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CF7" w:rsidRPr="00A54D4A" w:rsidRDefault="0045473F" w:rsidP="00067CF7">
      <w:pPr>
        <w:jc w:val="center"/>
        <w:rPr>
          <w:rFonts w:ascii="Futura Md BT" w:hAnsi="Futura Md BT" w:cs="Futura Md BT"/>
          <w:b/>
          <w:bCs/>
          <w:sz w:val="32"/>
          <w:szCs w:val="32"/>
        </w:rPr>
      </w:pPr>
      <w:r w:rsidRPr="00A54D4A">
        <w:rPr>
          <w:sz w:val="32"/>
          <w:szCs w:val="32"/>
          <w:lang w:val="es-ES"/>
        </w:rPr>
        <w:fldChar w:fldCharType="begin"/>
      </w:r>
      <w:r w:rsidR="00067CF7" w:rsidRPr="00A54D4A">
        <w:rPr>
          <w:sz w:val="32"/>
          <w:szCs w:val="32"/>
          <w:lang w:val="es-ES"/>
        </w:rPr>
        <w:instrText xml:space="preserve"> SEQ CHAPTER \h \r 1</w:instrText>
      </w:r>
      <w:r w:rsidRPr="00A54D4A">
        <w:rPr>
          <w:sz w:val="32"/>
          <w:szCs w:val="32"/>
          <w:lang w:val="es-ES"/>
        </w:rPr>
        <w:fldChar w:fldCharType="end"/>
      </w:r>
      <w:r w:rsidR="00067CF7" w:rsidRPr="00A54D4A">
        <w:rPr>
          <w:rFonts w:ascii="Futura Md BT" w:hAnsi="Futura Md BT" w:cs="Futura Md BT"/>
          <w:b/>
          <w:bCs/>
          <w:sz w:val="32"/>
          <w:szCs w:val="32"/>
        </w:rPr>
        <w:t xml:space="preserve">REGLAMENTO </w:t>
      </w:r>
      <w:r w:rsidR="00DE0D74" w:rsidRPr="00A54D4A">
        <w:rPr>
          <w:rFonts w:ascii="Futura Md BT" w:hAnsi="Futura Md BT" w:cs="Futura Md BT"/>
          <w:b/>
          <w:bCs/>
          <w:sz w:val="32"/>
          <w:szCs w:val="32"/>
        </w:rPr>
        <w:t>INTERNO PARA EL CUIDADO Y TRATO HUMANITARIO DE LOS ANIMALES</w:t>
      </w:r>
    </w:p>
    <w:p w:rsidR="00B66F76" w:rsidRDefault="00B66F76" w:rsidP="00067CF7">
      <w:pPr>
        <w:jc w:val="center"/>
        <w:rPr>
          <w:rFonts w:ascii="Futura Md BT" w:hAnsi="Futura Md BT" w:cs="Futura Md BT"/>
          <w:b/>
          <w:bCs/>
          <w:sz w:val="26"/>
          <w:szCs w:val="26"/>
        </w:rPr>
      </w:pPr>
    </w:p>
    <w:p w:rsidR="00DE0D74" w:rsidRDefault="00DE0D74" w:rsidP="00DE0D74">
      <w:pPr>
        <w:pStyle w:val="Ttulo1"/>
        <w:spacing w:line="240" w:lineRule="auto"/>
        <w:ind w:firstLine="0"/>
        <w:jc w:val="left"/>
        <w:rPr>
          <w:rFonts w:ascii="Humanst521 Lt BT" w:hAnsi="Humanst521 Lt BT"/>
          <w:sz w:val="26"/>
          <w:szCs w:val="26"/>
        </w:rPr>
      </w:pPr>
    </w:p>
    <w:p w:rsidR="00DE0D74" w:rsidRPr="00B73191" w:rsidRDefault="00DE0D74" w:rsidP="00DE0D74">
      <w:pPr>
        <w:pStyle w:val="Ttulo1"/>
        <w:spacing w:line="240" w:lineRule="auto"/>
        <w:ind w:firstLine="0"/>
        <w:rPr>
          <w:rFonts w:ascii="Humanst521 BT" w:hAnsi="Humanst521 BT"/>
          <w:spacing w:val="20"/>
          <w:sz w:val="28"/>
          <w:szCs w:val="28"/>
        </w:rPr>
      </w:pPr>
      <w:r w:rsidRPr="00B73191">
        <w:rPr>
          <w:rFonts w:ascii="Humanst521 BT" w:hAnsi="Humanst521 BT"/>
          <w:spacing w:val="20"/>
          <w:sz w:val="28"/>
          <w:szCs w:val="28"/>
        </w:rPr>
        <w:t>CONSIDERANDO</w:t>
      </w:r>
    </w:p>
    <w:p w:rsidR="00DE0D74" w:rsidRPr="00DE0D74" w:rsidRDefault="00DE0D74" w:rsidP="00DE0D74">
      <w:pPr>
        <w:jc w:val="center"/>
        <w:rPr>
          <w:rFonts w:ascii="Humanst521 Lt BT" w:hAnsi="Humanst521 Lt BT"/>
          <w:b/>
          <w:sz w:val="26"/>
          <w:szCs w:val="26"/>
          <w:lang w:val="es-MX"/>
        </w:rPr>
      </w:pPr>
    </w:p>
    <w:p w:rsidR="00DE0D74" w:rsidRPr="00DE0D74" w:rsidRDefault="00DE0D74" w:rsidP="00DE0D74">
      <w:pPr>
        <w:ind w:left="540" w:hanging="540"/>
        <w:jc w:val="both"/>
        <w:rPr>
          <w:rFonts w:ascii="Humanst521 Lt BT" w:hAnsi="Humanst521 Lt BT" w:cs="Arial"/>
          <w:sz w:val="26"/>
          <w:szCs w:val="26"/>
          <w:lang w:val="es-MX"/>
        </w:rPr>
      </w:pPr>
      <w:r w:rsidRPr="00B73191">
        <w:rPr>
          <w:rFonts w:ascii="Humanst521 BT" w:hAnsi="Humanst521 BT" w:cs="Arial"/>
          <w:b/>
          <w:sz w:val="26"/>
          <w:szCs w:val="26"/>
          <w:lang w:val="es-MX"/>
        </w:rPr>
        <w:t>Que</w:t>
      </w:r>
      <w:r w:rsidRPr="00DE0D74">
        <w:rPr>
          <w:rFonts w:ascii="Humanst521 Lt BT" w:hAnsi="Humanst521 Lt BT" w:cs="Arial"/>
          <w:sz w:val="26"/>
          <w:szCs w:val="26"/>
          <w:lang w:val="es-MX"/>
        </w:rPr>
        <w:t xml:space="preserve"> los animales, cualquiera que sea su función (docencia, experimentación, abasto, trabajo, compañía o exhibición) indistintamente de la especie,  raza, sexo o condición física, se requieren manejar y/o tratar bajo las mejores condiciones posibles que permitan su bienestar.</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DE0D74" w:rsidP="00DE0D74">
      <w:pPr>
        <w:ind w:left="540" w:hanging="540"/>
        <w:jc w:val="both"/>
        <w:rPr>
          <w:rFonts w:ascii="Humanst521 Lt BT" w:hAnsi="Humanst521 Lt BT" w:cs="Arial"/>
          <w:sz w:val="26"/>
          <w:szCs w:val="26"/>
          <w:lang w:val="es-MX"/>
        </w:rPr>
      </w:pPr>
      <w:r w:rsidRPr="00B73191">
        <w:rPr>
          <w:rFonts w:ascii="Humanst521 BT" w:hAnsi="Humanst521 BT" w:cs="Arial"/>
          <w:b/>
          <w:sz w:val="26"/>
          <w:szCs w:val="26"/>
          <w:lang w:val="es-MX"/>
        </w:rPr>
        <w:t>Que</w:t>
      </w:r>
      <w:r w:rsidRPr="00DE0D74">
        <w:rPr>
          <w:rFonts w:ascii="Humanst521 Lt BT" w:hAnsi="Humanst521 Lt BT" w:cs="Arial"/>
          <w:sz w:val="26"/>
          <w:szCs w:val="26"/>
          <w:lang w:val="es-MX"/>
        </w:rPr>
        <w:t xml:space="preserve"> el objeto de este reglamento interno es la implantación de un sistema y diseño de métodos que permitan el buen trato, la estancia de los animales tanto de producción como de exhibición y experimentación, cuenten con los espacios adecuados para su bienestar al evitarles sufrimientos innecesarios.</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DE0D74" w:rsidP="00DE0D74">
      <w:pPr>
        <w:ind w:left="540" w:hanging="540"/>
        <w:jc w:val="both"/>
        <w:rPr>
          <w:rFonts w:ascii="Humanst521 Lt BT" w:hAnsi="Humanst521 Lt BT" w:cs="Arial"/>
          <w:sz w:val="26"/>
          <w:szCs w:val="26"/>
          <w:lang w:val="es-MX"/>
        </w:rPr>
      </w:pPr>
      <w:r w:rsidRPr="00B73191">
        <w:rPr>
          <w:rFonts w:ascii="Humanst521 BT" w:hAnsi="Humanst521 BT" w:cs="Arial"/>
          <w:b/>
          <w:sz w:val="26"/>
          <w:szCs w:val="26"/>
          <w:lang w:val="es-MX"/>
        </w:rPr>
        <w:t>Que</w:t>
      </w:r>
      <w:r w:rsidRPr="00DE0D74">
        <w:rPr>
          <w:rFonts w:ascii="Humanst521 Lt BT" w:hAnsi="Humanst521 Lt BT" w:cs="Arial"/>
          <w:sz w:val="26"/>
          <w:szCs w:val="26"/>
          <w:lang w:val="es-MX"/>
        </w:rPr>
        <w:t xml:space="preserve"> cuando las maniobras para la movilización de animales (desde el arreo, embarque, traslado y desembarque) son adecuadas según el caso, se disminuyen los factores de estrés que los hacen susceptibles a contraer enfermedades infecciosas.</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DE0D74" w:rsidP="00DE0D74">
      <w:pPr>
        <w:ind w:left="540" w:hanging="540"/>
        <w:jc w:val="both"/>
        <w:rPr>
          <w:rFonts w:ascii="Humanst521 Lt BT" w:hAnsi="Humanst521 Lt BT" w:cs="Arial"/>
          <w:sz w:val="26"/>
          <w:szCs w:val="26"/>
          <w:lang w:val="es-MX"/>
        </w:rPr>
      </w:pPr>
      <w:r w:rsidRPr="00B73191">
        <w:rPr>
          <w:rFonts w:ascii="Humanst521 BT" w:hAnsi="Humanst521 BT" w:cs="Arial"/>
          <w:b/>
          <w:sz w:val="26"/>
          <w:szCs w:val="26"/>
          <w:lang w:val="es-MX"/>
        </w:rPr>
        <w:t>Que</w:t>
      </w:r>
      <w:r w:rsidRPr="00DE0D74">
        <w:rPr>
          <w:rFonts w:ascii="Humanst521 Lt BT" w:hAnsi="Humanst521 Lt BT" w:cs="Arial"/>
          <w:sz w:val="26"/>
          <w:szCs w:val="26"/>
          <w:lang w:val="es-MX"/>
        </w:rPr>
        <w:t xml:space="preserve"> los animales de abasto movilizados bajo condiciones mínimas de estrés, sufrirán menos traumatismos o golpes y abra menos riesgo de muerte, y la calidad de sus productos y subproductos ser</w:t>
      </w:r>
      <w:r>
        <w:rPr>
          <w:rFonts w:ascii="Humanst521 Lt BT" w:hAnsi="Humanst521 Lt BT" w:cs="Arial"/>
          <w:sz w:val="26"/>
          <w:szCs w:val="26"/>
          <w:lang w:val="es-MX"/>
        </w:rPr>
        <w:t xml:space="preserve">á mejor evitándose pérdidas económicas </w:t>
      </w:r>
      <w:r w:rsidRPr="00DE0D74">
        <w:rPr>
          <w:rFonts w:ascii="Humanst521 Lt BT" w:hAnsi="Humanst521 Lt BT" w:cs="Arial"/>
          <w:sz w:val="26"/>
          <w:szCs w:val="26"/>
          <w:lang w:val="es-MX"/>
        </w:rPr>
        <w:t xml:space="preserve">por decomiso de canales provenientes de animales maltratados. </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DE0D74" w:rsidP="00DE0D74">
      <w:pPr>
        <w:ind w:left="540" w:hanging="540"/>
        <w:jc w:val="both"/>
        <w:outlineLvl w:val="0"/>
        <w:rPr>
          <w:rFonts w:ascii="Humanst521 Lt BT" w:hAnsi="Humanst521 Lt BT" w:cs="Arial"/>
          <w:b/>
          <w:sz w:val="26"/>
          <w:szCs w:val="26"/>
          <w:lang w:val="es-MX"/>
        </w:rPr>
      </w:pPr>
    </w:p>
    <w:p w:rsidR="00DE0D74" w:rsidRPr="00DE0D74" w:rsidRDefault="00DE0D74" w:rsidP="00DE0D74">
      <w:pPr>
        <w:jc w:val="center"/>
        <w:outlineLvl w:val="0"/>
        <w:rPr>
          <w:rFonts w:ascii="Humanst521 BT" w:hAnsi="Humanst521 BT" w:cs="Arial"/>
          <w:b/>
          <w:spacing w:val="20"/>
          <w:sz w:val="28"/>
          <w:szCs w:val="28"/>
          <w:lang w:val="es-MX"/>
        </w:rPr>
      </w:pPr>
      <w:r w:rsidRPr="00DE0D74">
        <w:rPr>
          <w:rFonts w:ascii="Humanst521 BT" w:hAnsi="Humanst521 BT" w:cs="Arial"/>
          <w:b/>
          <w:spacing w:val="20"/>
          <w:sz w:val="28"/>
          <w:szCs w:val="28"/>
          <w:lang w:val="es-MX"/>
        </w:rPr>
        <w:t>OBJETO Y CAMPO DE APLICACIÓN</w:t>
      </w:r>
    </w:p>
    <w:p w:rsidR="00DE0D74" w:rsidRPr="00DE0D74" w:rsidRDefault="00DE0D74" w:rsidP="00DE0D74">
      <w:pPr>
        <w:jc w:val="center"/>
        <w:outlineLvl w:val="0"/>
        <w:rPr>
          <w:rFonts w:ascii="Humanst521 Lt BT" w:hAnsi="Humanst521 Lt BT" w:cs="Arial"/>
          <w:b/>
          <w:sz w:val="26"/>
          <w:szCs w:val="26"/>
          <w:lang w:val="es-MX"/>
        </w:rPr>
      </w:pPr>
    </w:p>
    <w:p w:rsidR="00DE0D74" w:rsidRPr="00DE0D74" w:rsidRDefault="00DE0D74" w:rsidP="00DE0D74">
      <w:pPr>
        <w:jc w:val="both"/>
        <w:outlineLvl w:val="0"/>
        <w:rPr>
          <w:rFonts w:ascii="Humanst521 Lt BT" w:hAnsi="Humanst521 Lt BT" w:cs="Arial"/>
          <w:sz w:val="26"/>
          <w:szCs w:val="26"/>
        </w:rPr>
      </w:pPr>
      <w:r w:rsidRPr="00DE0D74">
        <w:rPr>
          <w:rFonts w:ascii="Humanst521 Lt BT" w:hAnsi="Humanst521 Lt BT" w:cs="Arial"/>
          <w:sz w:val="26"/>
          <w:szCs w:val="26"/>
          <w:lang w:val="es-MX"/>
        </w:rPr>
        <w:t xml:space="preserve">El presente </w:t>
      </w:r>
      <w:r w:rsidRPr="00DE0D74">
        <w:rPr>
          <w:rFonts w:ascii="Humanst521 Lt BT" w:hAnsi="Humanst521 Lt BT" w:cs="Arial"/>
          <w:sz w:val="26"/>
          <w:szCs w:val="26"/>
        </w:rPr>
        <w:t xml:space="preserve"> reglamento surge a partir de la necesidad de normatizar las actividades que requieran del uso de animales en la docencia y en experimentos de investigación. Su fundamentación legal se encuentra en los requerimientos  de la NOM- 062-ZOO-1999 artículos 4.2.2; 4.2.2.1; 4.2.2.2; 4.2.2.3 (Publicada en el </w:t>
      </w:r>
      <w:r w:rsidRPr="00DE0D74">
        <w:rPr>
          <w:rFonts w:ascii="Humanst521 BT" w:hAnsi="Humanst521 BT" w:cs="Arial"/>
          <w:b/>
          <w:sz w:val="26"/>
          <w:szCs w:val="26"/>
        </w:rPr>
        <w:t>Diario Oficial de la Federación</w:t>
      </w:r>
      <w:r w:rsidRPr="00DE0D74">
        <w:rPr>
          <w:rFonts w:ascii="Humanst521 Lt BT" w:hAnsi="Humanst521 Lt BT" w:cs="Arial"/>
          <w:sz w:val="26"/>
          <w:szCs w:val="26"/>
        </w:rPr>
        <w:t xml:space="preserve"> el 22 de agosto de 2001), la cual establece que todas las Instituciones en las cuales se utilizan animales para la investigación, constatación de bi</w:t>
      </w:r>
      <w:r w:rsidR="00A55EBC">
        <w:rPr>
          <w:rFonts w:ascii="Humanst521 Lt BT" w:hAnsi="Humanst521 Lt BT" w:cs="Arial"/>
          <w:sz w:val="26"/>
          <w:szCs w:val="26"/>
        </w:rPr>
        <w:t xml:space="preserve">ológicos o para docencia deben </w:t>
      </w:r>
      <w:r w:rsidRPr="00DE0D74">
        <w:rPr>
          <w:rFonts w:ascii="Humanst521 Lt BT" w:hAnsi="Humanst521 Lt BT" w:cs="Arial"/>
          <w:sz w:val="26"/>
          <w:szCs w:val="26"/>
        </w:rPr>
        <w:t>contar con un comité que evalúe y regule estas actividades. Por lo anterior, se hace necesario también la integración de un Comité que se encargue de vigilar, supervisar y asesorar las  actividades relacionadas con el uso</w:t>
      </w:r>
      <w:r>
        <w:rPr>
          <w:rFonts w:ascii="Humanst521 Lt BT" w:hAnsi="Humanst521 Lt BT" w:cs="Arial"/>
          <w:sz w:val="26"/>
          <w:szCs w:val="26"/>
        </w:rPr>
        <w:t>,</w:t>
      </w:r>
      <w:r w:rsidRPr="00DE0D74">
        <w:rPr>
          <w:rFonts w:ascii="Humanst521 Lt BT" w:hAnsi="Humanst521 Lt BT" w:cs="Arial"/>
          <w:sz w:val="26"/>
          <w:szCs w:val="26"/>
        </w:rPr>
        <w:t xml:space="preserve"> cuidados y trato de </w:t>
      </w:r>
      <w:r w:rsidRPr="00DE0D74">
        <w:rPr>
          <w:rFonts w:ascii="Humanst521 Lt BT" w:hAnsi="Humanst521 Lt BT" w:cs="Arial"/>
          <w:sz w:val="26"/>
          <w:szCs w:val="26"/>
        </w:rPr>
        <w:lastRenderedPageBreak/>
        <w:t>los animales, así como revisar la  vigencia y cumplimiento del  reglamento. (En lo sucesivo se citará “</w:t>
      </w:r>
      <w:r w:rsidRPr="00DE0D74">
        <w:rPr>
          <w:rFonts w:ascii="Humanst521 Lt BT" w:hAnsi="Humanst521 Lt BT" w:cs="Arial"/>
          <w:i/>
          <w:sz w:val="26"/>
          <w:szCs w:val="26"/>
        </w:rPr>
        <w:t>Comité</w:t>
      </w:r>
      <w:r w:rsidRPr="00DE0D74">
        <w:rPr>
          <w:rFonts w:ascii="Humanst521 Lt BT" w:hAnsi="Humanst521 Lt BT" w:cs="Arial"/>
          <w:sz w:val="26"/>
          <w:szCs w:val="26"/>
        </w:rPr>
        <w:t>”  cuando se haga referencia al organismo que se encargue de supervisar las actividades que tengan que ver con el uso y el  trato de los animales).</w:t>
      </w:r>
    </w:p>
    <w:p w:rsidR="00DE0D74" w:rsidRPr="00DE0D74" w:rsidRDefault="00DE0D74" w:rsidP="00DE0D74">
      <w:pPr>
        <w:ind w:left="540" w:hanging="540"/>
        <w:jc w:val="both"/>
        <w:outlineLvl w:val="0"/>
        <w:rPr>
          <w:rFonts w:ascii="Humanst521 Lt BT" w:hAnsi="Humanst521 Lt BT" w:cs="Arial"/>
          <w:b/>
          <w:sz w:val="26"/>
          <w:szCs w:val="26"/>
          <w:lang w:val="es-MX"/>
        </w:rPr>
      </w:pPr>
    </w:p>
    <w:p w:rsidR="00DE0D74" w:rsidRPr="00DE0D74" w:rsidRDefault="00DE0D74" w:rsidP="000E33D5">
      <w:pPr>
        <w:jc w:val="both"/>
        <w:rPr>
          <w:rFonts w:ascii="Humanst521 Lt BT" w:hAnsi="Humanst521 Lt BT" w:cs="Arial"/>
          <w:sz w:val="26"/>
          <w:szCs w:val="26"/>
          <w:lang w:val="es-MX"/>
        </w:rPr>
      </w:pPr>
      <w:r w:rsidRPr="000E33D5">
        <w:rPr>
          <w:rFonts w:ascii="Humanst521 BT" w:hAnsi="Humanst521 BT" w:cs="Arial"/>
          <w:b/>
          <w:caps/>
          <w:sz w:val="26"/>
          <w:szCs w:val="26"/>
          <w:lang w:val="es-MX"/>
        </w:rPr>
        <w:t>Artículo 1</w:t>
      </w:r>
      <w:r w:rsidR="000E33D5">
        <w:rPr>
          <w:rFonts w:ascii="Humanst521 BT" w:hAnsi="Humanst521 BT" w:cs="Arial"/>
          <w:b/>
          <w:caps/>
          <w:sz w:val="26"/>
          <w:szCs w:val="26"/>
          <w:lang w:val="es-MX"/>
        </w:rPr>
        <w:t>º</w:t>
      </w:r>
      <w:r w:rsidRPr="000E33D5">
        <w:rPr>
          <w:rFonts w:ascii="Humanst521 Lt BT" w:hAnsi="Humanst521 Lt BT" w:cs="Arial"/>
          <w:caps/>
          <w:sz w:val="26"/>
          <w:szCs w:val="26"/>
          <w:lang w:val="es-MX"/>
        </w:rPr>
        <w:t>.</w:t>
      </w:r>
      <w:r w:rsidR="000E33D5"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Pr="00DE0D74">
        <w:rPr>
          <w:rFonts w:ascii="Humanst521 Lt BT" w:hAnsi="Humanst521 Lt BT" w:cs="Arial"/>
          <w:sz w:val="26"/>
          <w:szCs w:val="26"/>
          <w:lang w:val="es-MX"/>
        </w:rPr>
        <w:t>El objetivo principal del presente reglamento es establecer los sistemas de trato humanitario de los animales en la FMVZ de la UJED.</w:t>
      </w:r>
    </w:p>
    <w:p w:rsidR="00DE0D74" w:rsidRPr="00DE0D74" w:rsidRDefault="00DE0D74" w:rsidP="00DE0D74">
      <w:pPr>
        <w:jc w:val="both"/>
        <w:rPr>
          <w:rFonts w:ascii="Humanst521 Lt BT" w:hAnsi="Humanst521 Lt BT" w:cs="Arial"/>
          <w:b/>
          <w:sz w:val="26"/>
          <w:szCs w:val="26"/>
          <w:lang w:val="es-MX"/>
        </w:rPr>
      </w:pPr>
    </w:p>
    <w:p w:rsidR="00DE0D74" w:rsidRPr="00DE0D74" w:rsidRDefault="00DE0D74" w:rsidP="00DE0D74">
      <w:pPr>
        <w:jc w:val="center"/>
        <w:rPr>
          <w:rFonts w:ascii="Humanst521 Lt BT" w:hAnsi="Humanst521 Lt BT" w:cs="Arial"/>
          <w:b/>
          <w:sz w:val="26"/>
          <w:szCs w:val="26"/>
        </w:rPr>
      </w:pPr>
    </w:p>
    <w:p w:rsidR="00DE0D74" w:rsidRPr="00A54D4A" w:rsidRDefault="00F13CDF" w:rsidP="00DE0D74">
      <w:pPr>
        <w:jc w:val="center"/>
        <w:rPr>
          <w:rFonts w:ascii="Futura Md BT" w:hAnsi="Futura Md BT" w:cs="Arial"/>
          <w:b/>
          <w:spacing w:val="20"/>
          <w:sz w:val="28"/>
          <w:szCs w:val="28"/>
        </w:rPr>
      </w:pPr>
      <w:r w:rsidRPr="00A54D4A">
        <w:rPr>
          <w:rFonts w:ascii="Futura Md BT" w:hAnsi="Futura Md BT" w:cs="Arial"/>
          <w:b/>
          <w:spacing w:val="20"/>
          <w:sz w:val="28"/>
          <w:szCs w:val="28"/>
        </w:rPr>
        <w:t>CAPITULO 1</w:t>
      </w:r>
    </w:p>
    <w:p w:rsidR="00DE0D74" w:rsidRPr="00DE0D74" w:rsidRDefault="00DE0D74" w:rsidP="00DE0D74">
      <w:pPr>
        <w:jc w:val="center"/>
        <w:rPr>
          <w:rFonts w:ascii="Humanst521 Lt BT" w:hAnsi="Humanst521 Lt BT" w:cs="Arial"/>
          <w:b/>
          <w:sz w:val="26"/>
          <w:szCs w:val="26"/>
        </w:rPr>
      </w:pPr>
      <w:r w:rsidRPr="00F13CDF">
        <w:rPr>
          <w:rFonts w:ascii="Humanst521 BT" w:hAnsi="Humanst521 BT" w:cs="Arial"/>
          <w:b/>
          <w:spacing w:val="20"/>
          <w:sz w:val="28"/>
          <w:szCs w:val="28"/>
        </w:rPr>
        <w:t>SOBRE LOS PRINCIPIOS BÁSICOS DE LA UTILIZACIÓN DE ANIMALES</w:t>
      </w:r>
    </w:p>
    <w:p w:rsidR="00DE0D74" w:rsidRPr="00DE0D74" w:rsidRDefault="00DE0D74" w:rsidP="00DE0D74">
      <w:pPr>
        <w:jc w:val="both"/>
        <w:rPr>
          <w:rFonts w:ascii="Humanst521 Lt BT" w:hAnsi="Humanst521 Lt BT" w:cs="Arial"/>
          <w:sz w:val="26"/>
          <w:szCs w:val="26"/>
        </w:rPr>
      </w:pPr>
    </w:p>
    <w:p w:rsidR="00DE0D74" w:rsidRPr="00DE0D74" w:rsidRDefault="00F13CDF" w:rsidP="00F13CDF">
      <w:pPr>
        <w:jc w:val="both"/>
        <w:rPr>
          <w:rFonts w:ascii="Humanst521 Lt BT" w:hAnsi="Humanst521 Lt BT" w:cs="Arial"/>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2º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rPr>
        <w:t xml:space="preserve">Los experimentos con animales deben ser interpretados como: cualquier procedimiento en el cual animales vivos son utilizados con el propósito de:  </w:t>
      </w:r>
    </w:p>
    <w:p w:rsidR="00DE0D74" w:rsidRPr="00DE0D74" w:rsidRDefault="00DE0D74" w:rsidP="00DE0D74">
      <w:pPr>
        <w:ind w:left="540" w:hanging="540"/>
        <w:jc w:val="both"/>
        <w:rPr>
          <w:rFonts w:ascii="Humanst521 Lt BT" w:hAnsi="Humanst521 Lt BT" w:cs="Arial"/>
          <w:sz w:val="26"/>
          <w:szCs w:val="26"/>
        </w:rPr>
      </w:pPr>
    </w:p>
    <w:p w:rsidR="00DE0D74" w:rsidRPr="00DE0D74" w:rsidRDefault="00DE0D74" w:rsidP="00DE0D74">
      <w:pPr>
        <w:widowControl/>
        <w:numPr>
          <w:ilvl w:val="0"/>
          <w:numId w:val="32"/>
        </w:numPr>
        <w:tabs>
          <w:tab w:val="num" w:pos="900"/>
        </w:tabs>
        <w:autoSpaceDE/>
        <w:autoSpaceDN/>
        <w:adjustRightInd/>
        <w:jc w:val="both"/>
        <w:rPr>
          <w:rFonts w:ascii="Humanst521 Lt BT" w:hAnsi="Humanst521 Lt BT" w:cs="Arial"/>
          <w:sz w:val="26"/>
          <w:szCs w:val="26"/>
        </w:rPr>
      </w:pPr>
      <w:r w:rsidRPr="00DE0D74">
        <w:rPr>
          <w:rFonts w:ascii="Humanst521 Lt BT" w:hAnsi="Humanst521 Lt BT" w:cs="Arial"/>
          <w:sz w:val="26"/>
          <w:szCs w:val="26"/>
        </w:rPr>
        <w:t>Probar una teoría científica</w:t>
      </w:r>
      <w:r w:rsidR="00F13CDF">
        <w:rPr>
          <w:rFonts w:ascii="Humanst521 Lt BT" w:hAnsi="Humanst521 Lt BT" w:cs="Arial"/>
          <w:sz w:val="26"/>
          <w:szCs w:val="26"/>
        </w:rPr>
        <w:t>.</w:t>
      </w:r>
    </w:p>
    <w:p w:rsidR="00DE0D74" w:rsidRPr="00DE0D74" w:rsidRDefault="00DE0D74" w:rsidP="00DE0D74">
      <w:pPr>
        <w:widowControl/>
        <w:numPr>
          <w:ilvl w:val="0"/>
          <w:numId w:val="32"/>
        </w:numPr>
        <w:tabs>
          <w:tab w:val="num" w:pos="900"/>
        </w:tabs>
        <w:autoSpaceDE/>
        <w:autoSpaceDN/>
        <w:adjustRightInd/>
        <w:jc w:val="both"/>
        <w:rPr>
          <w:rFonts w:ascii="Humanst521 Lt BT" w:hAnsi="Humanst521 Lt BT" w:cs="Arial"/>
          <w:sz w:val="26"/>
          <w:szCs w:val="26"/>
        </w:rPr>
      </w:pPr>
      <w:r w:rsidRPr="00DE0D74">
        <w:rPr>
          <w:rFonts w:ascii="Humanst521 Lt BT" w:hAnsi="Humanst521 Lt BT" w:cs="Arial"/>
          <w:sz w:val="26"/>
          <w:szCs w:val="26"/>
        </w:rPr>
        <w:t>Adquirir conocimiento nuevo</w:t>
      </w:r>
      <w:r w:rsidR="00F13CDF">
        <w:rPr>
          <w:rFonts w:ascii="Humanst521 Lt BT" w:hAnsi="Humanst521 Lt BT" w:cs="Arial"/>
          <w:sz w:val="26"/>
          <w:szCs w:val="26"/>
        </w:rPr>
        <w:t>.</w:t>
      </w:r>
    </w:p>
    <w:p w:rsidR="00DE0D74" w:rsidRPr="00DE0D74" w:rsidRDefault="00DE0D74" w:rsidP="00DE0D74">
      <w:pPr>
        <w:widowControl/>
        <w:numPr>
          <w:ilvl w:val="0"/>
          <w:numId w:val="32"/>
        </w:numPr>
        <w:tabs>
          <w:tab w:val="num" w:pos="900"/>
        </w:tabs>
        <w:autoSpaceDE/>
        <w:autoSpaceDN/>
        <w:adjustRightInd/>
        <w:jc w:val="both"/>
        <w:rPr>
          <w:rFonts w:ascii="Humanst521 Lt BT" w:hAnsi="Humanst521 Lt BT" w:cs="Arial"/>
          <w:sz w:val="26"/>
          <w:szCs w:val="26"/>
        </w:rPr>
      </w:pPr>
      <w:r w:rsidRPr="00DE0D74">
        <w:rPr>
          <w:rFonts w:ascii="Humanst521 Lt BT" w:hAnsi="Humanst521 Lt BT" w:cs="Arial"/>
          <w:sz w:val="26"/>
          <w:szCs w:val="26"/>
        </w:rPr>
        <w:t>Probar una sustancia nueva</w:t>
      </w:r>
      <w:r w:rsidR="00F13CDF">
        <w:rPr>
          <w:rFonts w:ascii="Humanst521 Lt BT" w:hAnsi="Humanst521 Lt BT" w:cs="Arial"/>
          <w:sz w:val="26"/>
          <w:szCs w:val="26"/>
        </w:rPr>
        <w:t>.</w:t>
      </w:r>
    </w:p>
    <w:p w:rsidR="00DE0D74" w:rsidRPr="00DE0D74" w:rsidRDefault="00DE0D74" w:rsidP="00DE0D74">
      <w:pPr>
        <w:widowControl/>
        <w:numPr>
          <w:ilvl w:val="0"/>
          <w:numId w:val="32"/>
        </w:numPr>
        <w:tabs>
          <w:tab w:val="num" w:pos="900"/>
        </w:tabs>
        <w:autoSpaceDE/>
        <w:autoSpaceDN/>
        <w:adjustRightInd/>
        <w:jc w:val="both"/>
        <w:rPr>
          <w:rFonts w:ascii="Humanst521 Lt BT" w:hAnsi="Humanst521 Lt BT" w:cs="Arial"/>
          <w:sz w:val="26"/>
          <w:szCs w:val="26"/>
        </w:rPr>
      </w:pPr>
      <w:r w:rsidRPr="00DE0D74">
        <w:rPr>
          <w:rFonts w:ascii="Humanst521 Lt BT" w:hAnsi="Humanst521 Lt BT" w:cs="Arial"/>
          <w:sz w:val="26"/>
          <w:szCs w:val="26"/>
        </w:rPr>
        <w:t>Constatar productos biológicos</w:t>
      </w:r>
      <w:r w:rsidR="00F13CDF">
        <w:rPr>
          <w:rFonts w:ascii="Humanst521 Lt BT" w:hAnsi="Humanst521 Lt BT" w:cs="Arial"/>
          <w:sz w:val="26"/>
          <w:szCs w:val="26"/>
        </w:rPr>
        <w:t>.</w:t>
      </w:r>
    </w:p>
    <w:p w:rsidR="00DE0D74" w:rsidRPr="00DE0D74" w:rsidRDefault="00DE0D74" w:rsidP="00DE0D74">
      <w:pPr>
        <w:widowControl/>
        <w:numPr>
          <w:ilvl w:val="0"/>
          <w:numId w:val="32"/>
        </w:numPr>
        <w:tabs>
          <w:tab w:val="num" w:pos="900"/>
        </w:tabs>
        <w:autoSpaceDE/>
        <w:autoSpaceDN/>
        <w:adjustRightInd/>
        <w:jc w:val="both"/>
        <w:rPr>
          <w:rFonts w:ascii="Humanst521 Lt BT" w:hAnsi="Humanst521 Lt BT" w:cs="Arial"/>
          <w:sz w:val="26"/>
          <w:szCs w:val="26"/>
        </w:rPr>
      </w:pPr>
      <w:r w:rsidRPr="00DE0D74">
        <w:rPr>
          <w:rFonts w:ascii="Humanst521 Lt BT" w:hAnsi="Humanst521 Lt BT" w:cs="Arial"/>
          <w:sz w:val="26"/>
          <w:szCs w:val="26"/>
        </w:rPr>
        <w:t>Determinar el efecto de un procedimiento en particular</w:t>
      </w:r>
      <w:r w:rsidR="00F13CDF">
        <w:rPr>
          <w:rFonts w:ascii="Humanst521 Lt BT" w:hAnsi="Humanst521 Lt BT" w:cs="Arial"/>
          <w:sz w:val="26"/>
          <w:szCs w:val="26"/>
        </w:rPr>
        <w:t>.</w:t>
      </w:r>
    </w:p>
    <w:p w:rsidR="00DE0D74" w:rsidRPr="00DE0D74" w:rsidRDefault="00DE0D74" w:rsidP="00DE0D74">
      <w:pPr>
        <w:widowControl/>
        <w:numPr>
          <w:ilvl w:val="0"/>
          <w:numId w:val="32"/>
        </w:numPr>
        <w:tabs>
          <w:tab w:val="num" w:pos="900"/>
        </w:tabs>
        <w:autoSpaceDE/>
        <w:autoSpaceDN/>
        <w:adjustRightInd/>
        <w:jc w:val="both"/>
        <w:rPr>
          <w:rFonts w:ascii="Humanst521 Lt BT" w:hAnsi="Humanst521 Lt BT" w:cs="Arial"/>
          <w:sz w:val="26"/>
          <w:szCs w:val="26"/>
        </w:rPr>
      </w:pPr>
      <w:r w:rsidRPr="00DE0D74">
        <w:rPr>
          <w:rFonts w:ascii="Humanst521 Lt BT" w:hAnsi="Humanst521 Lt BT" w:cs="Arial"/>
          <w:sz w:val="26"/>
          <w:szCs w:val="26"/>
        </w:rPr>
        <w:t>Investigar el comportamiento de individuos de la especie utilizada</w:t>
      </w:r>
      <w:r w:rsidR="00F13CDF">
        <w:rPr>
          <w:rFonts w:ascii="Humanst521 Lt BT" w:hAnsi="Humanst521 Lt BT" w:cs="Arial"/>
          <w:sz w:val="26"/>
          <w:szCs w:val="26"/>
        </w:rPr>
        <w:t>.</w:t>
      </w:r>
    </w:p>
    <w:p w:rsidR="00DE0D74" w:rsidRPr="00DE0D74" w:rsidRDefault="00DE0D74" w:rsidP="00DE0D74">
      <w:pPr>
        <w:widowControl/>
        <w:numPr>
          <w:ilvl w:val="0"/>
          <w:numId w:val="32"/>
        </w:numPr>
        <w:tabs>
          <w:tab w:val="num" w:pos="900"/>
        </w:tabs>
        <w:autoSpaceDE/>
        <w:autoSpaceDN/>
        <w:adjustRightInd/>
        <w:jc w:val="both"/>
        <w:rPr>
          <w:rFonts w:ascii="Humanst521 Lt BT" w:hAnsi="Humanst521 Lt BT" w:cs="Arial"/>
          <w:sz w:val="26"/>
          <w:szCs w:val="26"/>
        </w:rPr>
      </w:pPr>
      <w:r w:rsidRPr="00DE0D74">
        <w:rPr>
          <w:rFonts w:ascii="Humanst521 Lt BT" w:hAnsi="Humanst521 Lt BT" w:cs="Arial"/>
          <w:sz w:val="26"/>
          <w:szCs w:val="26"/>
        </w:rPr>
        <w:t>Su utilización en la enseñanza</w:t>
      </w:r>
      <w:r w:rsidR="00F13CDF">
        <w:rPr>
          <w:rFonts w:ascii="Humanst521 Lt BT" w:hAnsi="Humanst521 Lt BT" w:cs="Arial"/>
          <w:sz w:val="26"/>
          <w:szCs w:val="26"/>
        </w:rPr>
        <w:t>.</w:t>
      </w:r>
    </w:p>
    <w:p w:rsidR="00DE0D74" w:rsidRPr="00DE0D74" w:rsidRDefault="00DE0D74" w:rsidP="00DE0D74">
      <w:pPr>
        <w:widowControl/>
        <w:numPr>
          <w:ilvl w:val="0"/>
          <w:numId w:val="32"/>
        </w:numPr>
        <w:tabs>
          <w:tab w:val="num" w:pos="900"/>
        </w:tabs>
        <w:autoSpaceDE/>
        <w:autoSpaceDN/>
        <w:adjustRightInd/>
        <w:jc w:val="both"/>
        <w:rPr>
          <w:rFonts w:ascii="Humanst521 Lt BT" w:hAnsi="Humanst521 Lt BT" w:cs="Arial"/>
          <w:sz w:val="26"/>
          <w:szCs w:val="26"/>
        </w:rPr>
      </w:pPr>
      <w:r w:rsidRPr="00DE0D74">
        <w:rPr>
          <w:rFonts w:ascii="Humanst521 Lt BT" w:hAnsi="Humanst521 Lt BT" w:cs="Arial"/>
          <w:sz w:val="26"/>
          <w:szCs w:val="26"/>
        </w:rPr>
        <w:t>Manejo y traslado para el  sacrificio</w:t>
      </w:r>
      <w:r w:rsidR="00F13CDF">
        <w:rPr>
          <w:rFonts w:ascii="Humanst521 Lt BT" w:hAnsi="Humanst521 Lt BT" w:cs="Arial"/>
          <w:sz w:val="26"/>
          <w:szCs w:val="26"/>
        </w:rPr>
        <w:t>.</w:t>
      </w:r>
    </w:p>
    <w:p w:rsidR="00DE0D74" w:rsidRPr="00DE0D74" w:rsidRDefault="00DE0D74" w:rsidP="00DE0D74">
      <w:pPr>
        <w:ind w:left="720"/>
        <w:jc w:val="both"/>
        <w:rPr>
          <w:rFonts w:ascii="Humanst521 Lt BT" w:hAnsi="Humanst521 Lt BT" w:cs="Arial"/>
          <w:sz w:val="26"/>
          <w:szCs w:val="26"/>
        </w:rPr>
      </w:pPr>
    </w:p>
    <w:p w:rsidR="00DE0D74" w:rsidRPr="00DE0D74" w:rsidRDefault="00F13CDF" w:rsidP="00F13CDF">
      <w:pPr>
        <w:jc w:val="both"/>
        <w:rPr>
          <w:rFonts w:ascii="Humanst521 Lt BT" w:hAnsi="Humanst521 Lt BT" w:cs="Arial"/>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3º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rPr>
        <w:t xml:space="preserve">Los investigadores y científicos están obligados a conducir los experimentos en animales bajo las normas de conducta ética surgidos de las ideas anteriormente citadas. Así se plantean los siguientes </w:t>
      </w:r>
      <w:r w:rsidR="00DE0D74" w:rsidRPr="00DE0D74">
        <w:rPr>
          <w:rFonts w:ascii="Humanst521 Lt BT" w:hAnsi="Humanst521 Lt BT" w:cs="Arial"/>
          <w:b/>
          <w:bCs/>
          <w:sz w:val="26"/>
          <w:szCs w:val="26"/>
        </w:rPr>
        <w:t>preceptos</w:t>
      </w:r>
      <w:r w:rsidR="00DE0D74" w:rsidRPr="00DE0D74">
        <w:rPr>
          <w:rFonts w:ascii="Humanst521 Lt BT" w:hAnsi="Humanst521 Lt BT" w:cs="Arial"/>
          <w:sz w:val="26"/>
          <w:szCs w:val="26"/>
        </w:rPr>
        <w:t>:</w:t>
      </w:r>
    </w:p>
    <w:p w:rsidR="00DE0D74" w:rsidRPr="00DE0D74" w:rsidRDefault="00DE0D74" w:rsidP="00DE0D74">
      <w:pPr>
        <w:jc w:val="both"/>
        <w:rPr>
          <w:rFonts w:ascii="Humanst521 Lt BT" w:hAnsi="Humanst521 Lt BT" w:cs="Arial"/>
          <w:sz w:val="26"/>
          <w:szCs w:val="26"/>
        </w:rPr>
      </w:pPr>
    </w:p>
    <w:p w:rsidR="00F13CDF" w:rsidRDefault="00DE0D74" w:rsidP="00F13CDF">
      <w:pPr>
        <w:pStyle w:val="Prrafodelista"/>
        <w:widowControl/>
        <w:numPr>
          <w:ilvl w:val="0"/>
          <w:numId w:val="31"/>
        </w:numPr>
        <w:tabs>
          <w:tab w:val="clear" w:pos="1440"/>
          <w:tab w:val="num" w:pos="993"/>
        </w:tabs>
        <w:autoSpaceDE/>
        <w:autoSpaceDN/>
        <w:adjustRightInd/>
        <w:ind w:left="993" w:hanging="426"/>
        <w:jc w:val="both"/>
        <w:rPr>
          <w:rFonts w:ascii="Humanst521 Lt BT" w:hAnsi="Humanst521 Lt BT" w:cs="Arial"/>
          <w:sz w:val="26"/>
          <w:szCs w:val="26"/>
        </w:rPr>
      </w:pPr>
      <w:r w:rsidRPr="00F13CDF">
        <w:rPr>
          <w:rFonts w:ascii="Humanst521 Lt BT" w:hAnsi="Humanst521 Lt BT" w:cs="Arial"/>
          <w:sz w:val="26"/>
          <w:szCs w:val="26"/>
        </w:rPr>
        <w:t>Los experimentos con animales deben ser plenamente justificados, lo que impone a los científicos el deber de comprobar la necesidad y conveniencia de cada experimento que será realizado.</w:t>
      </w:r>
    </w:p>
    <w:p w:rsidR="00F13CDF" w:rsidRDefault="00DE0D74" w:rsidP="00F13CDF">
      <w:pPr>
        <w:pStyle w:val="Prrafodelista"/>
        <w:widowControl/>
        <w:numPr>
          <w:ilvl w:val="0"/>
          <w:numId w:val="31"/>
        </w:numPr>
        <w:tabs>
          <w:tab w:val="clear" w:pos="1440"/>
          <w:tab w:val="num" w:pos="993"/>
        </w:tabs>
        <w:autoSpaceDE/>
        <w:autoSpaceDN/>
        <w:adjustRightInd/>
        <w:ind w:left="993" w:hanging="426"/>
        <w:jc w:val="both"/>
        <w:rPr>
          <w:rFonts w:ascii="Humanst521 Lt BT" w:hAnsi="Humanst521 Lt BT" w:cs="Arial"/>
          <w:sz w:val="26"/>
          <w:szCs w:val="26"/>
        </w:rPr>
      </w:pPr>
      <w:r w:rsidRPr="00F13CDF">
        <w:rPr>
          <w:rFonts w:ascii="Humanst521 Lt BT" w:hAnsi="Humanst521 Lt BT" w:cs="Arial"/>
          <w:sz w:val="26"/>
          <w:szCs w:val="26"/>
        </w:rPr>
        <w:t>Lo esencial en la experimentación animal, es la adquisición de conocimiento, así, mientras más grande sea su importancia para el sustento de la vida humana y la de otros animales, más fácil será la justificación de la experimentación.</w:t>
      </w:r>
    </w:p>
    <w:p w:rsidR="00F13CDF" w:rsidRDefault="00DE0D74" w:rsidP="00F13CDF">
      <w:pPr>
        <w:pStyle w:val="Prrafodelista"/>
        <w:widowControl/>
        <w:numPr>
          <w:ilvl w:val="0"/>
          <w:numId w:val="31"/>
        </w:numPr>
        <w:tabs>
          <w:tab w:val="clear" w:pos="1440"/>
          <w:tab w:val="num" w:pos="993"/>
        </w:tabs>
        <w:autoSpaceDE/>
        <w:autoSpaceDN/>
        <w:adjustRightInd/>
        <w:ind w:left="993" w:hanging="426"/>
        <w:jc w:val="both"/>
        <w:rPr>
          <w:rFonts w:ascii="Humanst521 Lt BT" w:hAnsi="Humanst521 Lt BT" w:cs="Arial"/>
          <w:sz w:val="26"/>
          <w:szCs w:val="26"/>
        </w:rPr>
      </w:pPr>
      <w:r w:rsidRPr="00F13CDF">
        <w:rPr>
          <w:rFonts w:ascii="Humanst521 Lt BT" w:hAnsi="Humanst521 Lt BT" w:cs="Arial"/>
          <w:sz w:val="26"/>
          <w:szCs w:val="26"/>
        </w:rPr>
        <w:t>Mientras más grande sea el sufrimiento que un experimento infligirá a los animales, más crucial se vuelve la cuestión de su justificación.</w:t>
      </w:r>
    </w:p>
    <w:p w:rsidR="00F13CDF" w:rsidRDefault="00DE0D74" w:rsidP="00F13CDF">
      <w:pPr>
        <w:pStyle w:val="Prrafodelista"/>
        <w:widowControl/>
        <w:numPr>
          <w:ilvl w:val="0"/>
          <w:numId w:val="31"/>
        </w:numPr>
        <w:tabs>
          <w:tab w:val="clear" w:pos="1440"/>
          <w:tab w:val="num" w:pos="993"/>
        </w:tabs>
        <w:autoSpaceDE/>
        <w:autoSpaceDN/>
        <w:adjustRightInd/>
        <w:ind w:left="993" w:hanging="426"/>
        <w:jc w:val="both"/>
        <w:rPr>
          <w:rFonts w:ascii="Humanst521 Lt BT" w:hAnsi="Humanst521 Lt BT" w:cs="Arial"/>
          <w:sz w:val="26"/>
          <w:szCs w:val="26"/>
        </w:rPr>
      </w:pPr>
      <w:r w:rsidRPr="00F13CDF">
        <w:rPr>
          <w:rFonts w:ascii="Humanst521 Lt BT" w:hAnsi="Humanst521 Lt BT" w:cs="Arial"/>
          <w:sz w:val="26"/>
          <w:szCs w:val="26"/>
        </w:rPr>
        <w:lastRenderedPageBreak/>
        <w:t>La experimentación con animales debe  ajustarse a los principios y preceptos establecidos por la ciencia. En particular las hipótesis planteadas deben proponerse para aumentar el conocimiento actual, la proposición que será probada debe ser razonable, el procedimiento seleccionado debe ser factible para lograr el éxito y consistente con el estado actual del conocimiento.</w:t>
      </w:r>
    </w:p>
    <w:p w:rsidR="00F13CDF" w:rsidRDefault="00DE0D74" w:rsidP="00F13CDF">
      <w:pPr>
        <w:pStyle w:val="Prrafodelista"/>
        <w:widowControl/>
        <w:numPr>
          <w:ilvl w:val="0"/>
          <w:numId w:val="31"/>
        </w:numPr>
        <w:tabs>
          <w:tab w:val="clear" w:pos="1440"/>
          <w:tab w:val="num" w:pos="993"/>
        </w:tabs>
        <w:autoSpaceDE/>
        <w:autoSpaceDN/>
        <w:adjustRightInd/>
        <w:ind w:left="993" w:hanging="426"/>
        <w:jc w:val="both"/>
        <w:rPr>
          <w:rFonts w:ascii="Humanst521 Lt BT" w:hAnsi="Humanst521 Lt BT" w:cs="Arial"/>
          <w:sz w:val="26"/>
          <w:szCs w:val="26"/>
        </w:rPr>
      </w:pPr>
      <w:r w:rsidRPr="00F13CDF">
        <w:rPr>
          <w:rFonts w:ascii="Humanst521 Lt BT" w:hAnsi="Humanst521 Lt BT" w:cs="Arial"/>
          <w:sz w:val="26"/>
          <w:szCs w:val="26"/>
        </w:rPr>
        <w:t>La experimentación animal que es en beneficio directo de la vida y salud del hombre y de los animales es éticamente legítima. Debe tomarse en cuenta que las investigaciones experimentales en seres hum</w:t>
      </w:r>
      <w:r w:rsidR="00F13CDF">
        <w:rPr>
          <w:rFonts w:ascii="Humanst521 Lt BT" w:hAnsi="Humanst521 Lt BT" w:cs="Arial"/>
          <w:sz w:val="26"/>
          <w:szCs w:val="26"/>
        </w:rPr>
        <w:t>anos pueden, en muchos casos, só</w:t>
      </w:r>
      <w:r w:rsidRPr="00F13CDF">
        <w:rPr>
          <w:rFonts w:ascii="Humanst521 Lt BT" w:hAnsi="Humanst521 Lt BT" w:cs="Arial"/>
          <w:sz w:val="26"/>
          <w:szCs w:val="26"/>
        </w:rPr>
        <w:t>lo ser realizadas si están “garantizadas” por los resultados de los experimentos con animales.</w:t>
      </w:r>
    </w:p>
    <w:p w:rsidR="00F13CDF" w:rsidRDefault="00DE0D74" w:rsidP="00F13CDF">
      <w:pPr>
        <w:pStyle w:val="Prrafodelista"/>
        <w:widowControl/>
        <w:numPr>
          <w:ilvl w:val="0"/>
          <w:numId w:val="31"/>
        </w:numPr>
        <w:tabs>
          <w:tab w:val="clear" w:pos="1440"/>
          <w:tab w:val="num" w:pos="993"/>
        </w:tabs>
        <w:autoSpaceDE/>
        <w:autoSpaceDN/>
        <w:adjustRightInd/>
        <w:ind w:left="993" w:hanging="426"/>
        <w:jc w:val="both"/>
        <w:rPr>
          <w:rFonts w:ascii="Humanst521 Lt BT" w:hAnsi="Humanst521 Lt BT" w:cs="Arial"/>
          <w:sz w:val="26"/>
          <w:szCs w:val="26"/>
        </w:rPr>
      </w:pPr>
      <w:r w:rsidRPr="00F13CDF">
        <w:rPr>
          <w:rFonts w:ascii="Humanst521 Lt BT" w:hAnsi="Humanst521 Lt BT" w:cs="Arial"/>
          <w:sz w:val="26"/>
          <w:szCs w:val="26"/>
        </w:rPr>
        <w:t>Los experimentos con animales son éticamente legítimos aún cuando no sean de beneficio inmediato para la vida y la salud, si se efectúan con el fin de adquirir nuevos conocimientos.</w:t>
      </w:r>
    </w:p>
    <w:p w:rsidR="00F13CDF" w:rsidRDefault="00DE0D74" w:rsidP="00F13CDF">
      <w:pPr>
        <w:pStyle w:val="Prrafodelista"/>
        <w:widowControl/>
        <w:numPr>
          <w:ilvl w:val="0"/>
          <w:numId w:val="31"/>
        </w:numPr>
        <w:tabs>
          <w:tab w:val="clear" w:pos="1440"/>
          <w:tab w:val="num" w:pos="993"/>
        </w:tabs>
        <w:autoSpaceDE/>
        <w:autoSpaceDN/>
        <w:adjustRightInd/>
        <w:ind w:left="993" w:hanging="426"/>
        <w:jc w:val="both"/>
        <w:rPr>
          <w:rFonts w:ascii="Humanst521 Lt BT" w:hAnsi="Humanst521 Lt BT" w:cs="Arial"/>
          <w:sz w:val="26"/>
          <w:szCs w:val="26"/>
        </w:rPr>
      </w:pPr>
      <w:r w:rsidRPr="00F13CDF">
        <w:rPr>
          <w:rFonts w:ascii="Humanst521 Lt BT" w:hAnsi="Humanst521 Lt BT" w:cs="Arial"/>
          <w:sz w:val="26"/>
          <w:szCs w:val="26"/>
        </w:rPr>
        <w:t>La utilización y experimentación con animales son éticamente aceptables como parte de la preparación c</w:t>
      </w:r>
      <w:r w:rsidR="00A55EBC">
        <w:rPr>
          <w:rFonts w:ascii="Humanst521 Lt BT" w:hAnsi="Humanst521 Lt BT" w:cs="Arial"/>
          <w:sz w:val="26"/>
          <w:szCs w:val="26"/>
        </w:rPr>
        <w:t>urricular de los alumnos de la I</w:t>
      </w:r>
      <w:r w:rsidRPr="00F13CDF">
        <w:rPr>
          <w:rFonts w:ascii="Humanst521 Lt BT" w:hAnsi="Humanst521 Lt BT" w:cs="Arial"/>
          <w:sz w:val="26"/>
          <w:szCs w:val="26"/>
        </w:rPr>
        <w:t xml:space="preserve">nstitución. Siempre y cuando no existan, para la adquisición del conocimiento, otras posibilidades o técnicas alternas. </w:t>
      </w:r>
    </w:p>
    <w:p w:rsidR="00DE0D74" w:rsidRPr="00F13CDF" w:rsidRDefault="00DE0D74" w:rsidP="00F13CDF">
      <w:pPr>
        <w:pStyle w:val="Prrafodelista"/>
        <w:widowControl/>
        <w:numPr>
          <w:ilvl w:val="0"/>
          <w:numId w:val="31"/>
        </w:numPr>
        <w:tabs>
          <w:tab w:val="clear" w:pos="1440"/>
          <w:tab w:val="num" w:pos="993"/>
        </w:tabs>
        <w:autoSpaceDE/>
        <w:autoSpaceDN/>
        <w:adjustRightInd/>
        <w:ind w:left="993" w:hanging="426"/>
        <w:jc w:val="both"/>
        <w:rPr>
          <w:rFonts w:ascii="Humanst521 Lt BT" w:hAnsi="Humanst521 Lt BT" w:cs="Arial"/>
          <w:sz w:val="26"/>
          <w:szCs w:val="26"/>
        </w:rPr>
      </w:pPr>
      <w:r w:rsidRPr="00F13CDF">
        <w:rPr>
          <w:rFonts w:ascii="Humanst521 Lt BT" w:hAnsi="Humanst521 Lt BT" w:cs="Arial"/>
          <w:sz w:val="26"/>
          <w:szCs w:val="26"/>
        </w:rPr>
        <w:t>Los experimentos en animales no son éticamente aceptables si existen métodos alternos suficientemente desarrollados y concluyentes para adquirir el conocimiento buscado. Los experimentos en animales que ya han sido adecuadamente realizados no deben ser repetidos sin una justificación explícita y valida.</w:t>
      </w:r>
    </w:p>
    <w:p w:rsidR="00DE0D74" w:rsidRPr="00DE0D74" w:rsidRDefault="00DE0D74" w:rsidP="00DE0D74">
      <w:pPr>
        <w:jc w:val="both"/>
        <w:rPr>
          <w:rFonts w:ascii="Humanst521 Lt BT" w:hAnsi="Humanst521 Lt BT" w:cs="Arial"/>
          <w:b/>
          <w:sz w:val="26"/>
          <w:szCs w:val="26"/>
        </w:rPr>
      </w:pPr>
    </w:p>
    <w:p w:rsidR="00DE0D74" w:rsidRPr="00DE0D74" w:rsidRDefault="00DE0D74" w:rsidP="00DE0D74">
      <w:pPr>
        <w:jc w:val="both"/>
        <w:rPr>
          <w:rFonts w:ascii="Humanst521 Lt BT" w:hAnsi="Humanst521 Lt BT" w:cs="Arial"/>
          <w:b/>
          <w:sz w:val="26"/>
          <w:szCs w:val="26"/>
        </w:rPr>
      </w:pPr>
    </w:p>
    <w:p w:rsidR="00DE0D74" w:rsidRPr="00A54D4A" w:rsidRDefault="00DE0D74" w:rsidP="00DE0D74">
      <w:pPr>
        <w:jc w:val="center"/>
        <w:rPr>
          <w:rFonts w:ascii="Futura Md BT" w:hAnsi="Futura Md BT" w:cs="Arial"/>
          <w:b/>
          <w:spacing w:val="20"/>
          <w:sz w:val="28"/>
          <w:szCs w:val="28"/>
          <w:lang w:val="es-MX"/>
        </w:rPr>
      </w:pPr>
      <w:r w:rsidRPr="00A54D4A">
        <w:rPr>
          <w:rFonts w:ascii="Futura Md BT" w:hAnsi="Futura Md BT" w:cs="Arial"/>
          <w:b/>
          <w:spacing w:val="20"/>
          <w:sz w:val="28"/>
          <w:szCs w:val="28"/>
          <w:lang w:val="es-MX"/>
        </w:rPr>
        <w:t>CA</w:t>
      </w:r>
      <w:r w:rsidR="003F4B4F" w:rsidRPr="00A54D4A">
        <w:rPr>
          <w:rFonts w:ascii="Futura Md BT" w:hAnsi="Futura Md BT" w:cs="Arial"/>
          <w:b/>
          <w:spacing w:val="20"/>
          <w:sz w:val="28"/>
          <w:szCs w:val="28"/>
          <w:lang w:val="es-MX"/>
        </w:rPr>
        <w:t>PITULO II</w:t>
      </w:r>
    </w:p>
    <w:p w:rsidR="00DE0D74" w:rsidRPr="003F4B4F" w:rsidRDefault="00DE0D74" w:rsidP="00DE0D74">
      <w:pPr>
        <w:jc w:val="center"/>
        <w:rPr>
          <w:rFonts w:ascii="Humanst521 BT" w:hAnsi="Humanst521 BT" w:cs="Arial"/>
          <w:spacing w:val="20"/>
          <w:sz w:val="28"/>
          <w:szCs w:val="28"/>
          <w:lang w:val="es-MX"/>
        </w:rPr>
      </w:pPr>
      <w:r w:rsidRPr="003F4B4F">
        <w:rPr>
          <w:rFonts w:ascii="Humanst521 BT" w:hAnsi="Humanst521 BT" w:cs="Arial"/>
          <w:b/>
          <w:spacing w:val="20"/>
          <w:sz w:val="28"/>
          <w:szCs w:val="28"/>
          <w:lang w:val="es-MX"/>
        </w:rPr>
        <w:t>SOBRE LOS  REQUIS</w:t>
      </w:r>
      <w:r w:rsidR="001F45CC">
        <w:rPr>
          <w:rFonts w:ascii="Humanst521 BT" w:hAnsi="Humanst521 BT" w:cs="Arial"/>
          <w:b/>
          <w:spacing w:val="20"/>
          <w:sz w:val="28"/>
          <w:szCs w:val="28"/>
          <w:lang w:val="es-MX"/>
        </w:rPr>
        <w:t>ITOS GENERALES EN LA MOVILIZACIÓ</w:t>
      </w:r>
      <w:r w:rsidRPr="003F4B4F">
        <w:rPr>
          <w:rFonts w:ascii="Humanst521 BT" w:hAnsi="Humanst521 BT" w:cs="Arial"/>
          <w:b/>
          <w:spacing w:val="20"/>
          <w:sz w:val="28"/>
          <w:szCs w:val="28"/>
          <w:lang w:val="es-MX"/>
        </w:rPr>
        <w:t>N DE ANIMALES</w:t>
      </w:r>
    </w:p>
    <w:p w:rsidR="00DE0D74" w:rsidRPr="00DE0D74" w:rsidRDefault="00DE0D74" w:rsidP="00DE0D74">
      <w:pPr>
        <w:jc w:val="both"/>
        <w:rPr>
          <w:rFonts w:ascii="Humanst521 Lt BT" w:hAnsi="Humanst521 Lt BT" w:cs="Arial"/>
          <w:sz w:val="26"/>
          <w:szCs w:val="26"/>
          <w:lang w:val="es-MX"/>
        </w:rPr>
      </w:pPr>
    </w:p>
    <w:p w:rsidR="00DE0D74" w:rsidRPr="00DE0D74" w:rsidRDefault="002D4FA5" w:rsidP="002D4FA5">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4º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Durante la</w:t>
      </w:r>
      <w:r w:rsidR="001058E3">
        <w:rPr>
          <w:rFonts w:ascii="Humanst521 Lt BT" w:hAnsi="Humanst521 Lt BT" w:cs="Arial"/>
          <w:sz w:val="26"/>
          <w:szCs w:val="26"/>
          <w:lang w:val="es-MX"/>
        </w:rPr>
        <w:t>s</w:t>
      </w:r>
      <w:r w:rsidR="00DE0D74" w:rsidRPr="00DE0D74">
        <w:rPr>
          <w:rFonts w:ascii="Humanst521 Lt BT" w:hAnsi="Humanst521 Lt BT" w:cs="Arial"/>
          <w:sz w:val="26"/>
          <w:szCs w:val="26"/>
          <w:lang w:val="es-MX"/>
        </w:rPr>
        <w:t xml:space="preserve"> maniobras de movilización desde la FMVZ a cualquier otro punto del municipio o del estado, la seguridad y comodidad con que se manejen y viajen los animales son factores de atención prioritaria.</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1058E3" w:rsidP="001058E3">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5º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No se deberá restringir a los animales el consumo de alimento y agua antes de su movilización.</w:t>
      </w:r>
    </w:p>
    <w:p w:rsidR="00DE0D74" w:rsidRPr="00DE0D74" w:rsidRDefault="00DE0D74" w:rsidP="00DE0D74">
      <w:pPr>
        <w:ind w:left="540" w:hanging="540"/>
        <w:jc w:val="both"/>
        <w:rPr>
          <w:rFonts w:ascii="Humanst521 Lt BT" w:hAnsi="Humanst521 Lt BT" w:cs="Arial"/>
          <w:sz w:val="26"/>
          <w:szCs w:val="26"/>
          <w:lang w:val="es-MX"/>
        </w:rPr>
      </w:pPr>
    </w:p>
    <w:p w:rsidR="00DE0D74" w:rsidRDefault="001058E3" w:rsidP="001058E3">
      <w:pPr>
        <w:pStyle w:val="Textoindependiente"/>
        <w:contextualSpacing/>
        <w:jc w:val="both"/>
        <w:rPr>
          <w:rFonts w:ascii="Humanst521 Lt BT" w:hAnsi="Humanst521 Lt BT"/>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6º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sz w:val="26"/>
          <w:szCs w:val="26"/>
        </w:rPr>
        <w:t xml:space="preserve">No deberá ser movilizado ningún animal que no pueda sostenerse en pie, herido o fatigado, a menos que la movilización sea por una emergencia o para </w:t>
      </w:r>
      <w:r w:rsidR="00DE0D74" w:rsidRPr="00DE0D74">
        <w:rPr>
          <w:rFonts w:ascii="Humanst521 Lt BT" w:hAnsi="Humanst521 Lt BT"/>
          <w:sz w:val="26"/>
          <w:szCs w:val="26"/>
        </w:rPr>
        <w:lastRenderedPageBreak/>
        <w:t>que los animales reciban tratamient</w:t>
      </w:r>
      <w:r>
        <w:rPr>
          <w:rFonts w:ascii="Humanst521 Lt BT" w:hAnsi="Humanst521 Lt BT"/>
          <w:sz w:val="26"/>
          <w:szCs w:val="26"/>
        </w:rPr>
        <w:t>o mé</w:t>
      </w:r>
      <w:r w:rsidR="00DE0D74" w:rsidRPr="00DE0D74">
        <w:rPr>
          <w:rFonts w:ascii="Humanst521 Lt BT" w:hAnsi="Humanst521 Lt BT"/>
          <w:sz w:val="26"/>
          <w:szCs w:val="26"/>
        </w:rPr>
        <w:t>dico y siempre que su movilización no represente un riesgo zoosanitario; en caso de hembras no se movilizaran cuando se tenga la certeza de que el parto ocurrirá durante el trayecto.</w:t>
      </w:r>
    </w:p>
    <w:p w:rsidR="001058E3" w:rsidRPr="00DE0D74" w:rsidRDefault="001058E3" w:rsidP="001058E3">
      <w:pPr>
        <w:pStyle w:val="Textoindependiente"/>
        <w:contextualSpacing/>
        <w:jc w:val="both"/>
        <w:rPr>
          <w:rFonts w:ascii="Humanst521 Lt BT" w:hAnsi="Humanst521 Lt BT"/>
          <w:sz w:val="26"/>
          <w:szCs w:val="26"/>
        </w:rPr>
      </w:pPr>
    </w:p>
    <w:p w:rsidR="00DE0D74" w:rsidRPr="00DE0D74" w:rsidRDefault="001058E3" w:rsidP="001058E3">
      <w:pPr>
        <w:contextualSpacing/>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7º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No debe</w:t>
      </w:r>
      <w:r w:rsidR="00A55EBC">
        <w:rPr>
          <w:rFonts w:ascii="Humanst521 Lt BT" w:hAnsi="Humanst521 Lt BT" w:cs="Arial"/>
          <w:sz w:val="26"/>
          <w:szCs w:val="26"/>
          <w:lang w:val="es-MX"/>
        </w:rPr>
        <w:t>n</w:t>
      </w:r>
      <w:r w:rsidR="00DE0D74" w:rsidRPr="00DE0D74">
        <w:rPr>
          <w:rFonts w:ascii="Humanst521 Lt BT" w:hAnsi="Humanst521 Lt BT" w:cs="Arial"/>
          <w:sz w:val="26"/>
          <w:szCs w:val="26"/>
          <w:lang w:val="es-MX"/>
        </w:rPr>
        <w:t xml:space="preserve"> movilizarse crías de los animales que para su a</w:t>
      </w:r>
      <w:r>
        <w:rPr>
          <w:rFonts w:ascii="Humanst521 Lt BT" w:hAnsi="Humanst521 Lt BT" w:cs="Arial"/>
          <w:sz w:val="26"/>
          <w:szCs w:val="26"/>
          <w:lang w:val="es-MX"/>
        </w:rPr>
        <w:t>limentación y cuidados aú</w:t>
      </w:r>
      <w:r w:rsidR="00DE0D74" w:rsidRPr="00DE0D74">
        <w:rPr>
          <w:rFonts w:ascii="Humanst521 Lt BT" w:hAnsi="Humanst521 Lt BT" w:cs="Arial"/>
          <w:sz w:val="26"/>
          <w:szCs w:val="26"/>
          <w:lang w:val="es-MX"/>
        </w:rPr>
        <w:t>n dependan de sus madres a menos que viajen acompañadas por ellas.</w:t>
      </w:r>
    </w:p>
    <w:p w:rsidR="00DE0D74" w:rsidRPr="00DE0D74" w:rsidRDefault="00DE0D74" w:rsidP="001058E3">
      <w:pPr>
        <w:ind w:left="540" w:hanging="540"/>
        <w:contextualSpacing/>
        <w:jc w:val="both"/>
        <w:rPr>
          <w:rFonts w:ascii="Humanst521 Lt BT" w:hAnsi="Humanst521 Lt BT" w:cs="Arial"/>
          <w:sz w:val="26"/>
          <w:szCs w:val="26"/>
          <w:lang w:val="es-MX"/>
        </w:rPr>
      </w:pPr>
    </w:p>
    <w:p w:rsidR="00DE0D74" w:rsidRPr="00DE0D74" w:rsidRDefault="001058E3" w:rsidP="001058E3">
      <w:pPr>
        <w:contextualSpacing/>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8º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Pr>
          <w:rFonts w:ascii="Humanst521 Lt BT" w:hAnsi="Humanst521 Lt BT" w:cs="Arial"/>
          <w:sz w:val="26"/>
          <w:szCs w:val="26"/>
          <w:lang w:val="es-MX"/>
        </w:rPr>
        <w:t>C</w:t>
      </w:r>
      <w:r w:rsidR="00DE0D74" w:rsidRPr="00DE0D74">
        <w:rPr>
          <w:rFonts w:ascii="Humanst521 Lt BT" w:hAnsi="Humanst521 Lt BT" w:cs="Arial"/>
          <w:sz w:val="26"/>
          <w:szCs w:val="26"/>
          <w:lang w:val="es-MX"/>
        </w:rPr>
        <w:t>uando los animales se movilicen en grupos no homogéneos se debe subdividir en lotes, según especie, sexo, edad, peso o tamaño, condición física, función zootécnica o temperamento y si se alojan en el mismo vehículo se usa</w:t>
      </w:r>
      <w:r w:rsidR="00A55EBC">
        <w:rPr>
          <w:rFonts w:ascii="Humanst521 Lt BT" w:hAnsi="Humanst521 Lt BT" w:cs="Arial"/>
          <w:sz w:val="26"/>
          <w:szCs w:val="26"/>
          <w:lang w:val="es-MX"/>
        </w:rPr>
        <w:t>rá</w:t>
      </w:r>
      <w:r w:rsidR="00DE0D74" w:rsidRPr="00DE0D74">
        <w:rPr>
          <w:rFonts w:ascii="Humanst521 Lt BT" w:hAnsi="Humanst521 Lt BT" w:cs="Arial"/>
          <w:sz w:val="26"/>
          <w:szCs w:val="26"/>
          <w:lang w:val="es-MX"/>
        </w:rPr>
        <w:t>n divisiones en su interior.</w:t>
      </w:r>
    </w:p>
    <w:p w:rsidR="00DE0D74" w:rsidRPr="00DE0D74" w:rsidRDefault="00DE0D74" w:rsidP="001058E3">
      <w:pPr>
        <w:ind w:left="540" w:hanging="540"/>
        <w:contextualSpacing/>
        <w:jc w:val="both"/>
        <w:outlineLvl w:val="0"/>
        <w:rPr>
          <w:rFonts w:ascii="Humanst521 Lt BT" w:hAnsi="Humanst521 Lt BT" w:cs="Arial"/>
          <w:b/>
          <w:sz w:val="26"/>
          <w:szCs w:val="26"/>
          <w:lang w:val="es-MX"/>
        </w:rPr>
      </w:pPr>
    </w:p>
    <w:p w:rsidR="00DE0D74" w:rsidRPr="00DE0D74" w:rsidRDefault="001058E3" w:rsidP="001058E3">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9º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El manejo de los animales comprende todas las maniobras necesarias para su movilización e incluyen: el acopio, arreo, enjaulado, embarque, traslado, desembarque qu</w:t>
      </w:r>
      <w:r w:rsidR="00BD2139">
        <w:rPr>
          <w:rFonts w:ascii="Humanst521 Lt BT" w:hAnsi="Humanst521 Lt BT" w:cs="Arial"/>
          <w:sz w:val="26"/>
          <w:szCs w:val="26"/>
          <w:lang w:val="es-MX"/>
        </w:rPr>
        <w:t>e en todos los casos se revisará</w:t>
      </w:r>
      <w:r w:rsidR="00DE0D74" w:rsidRPr="00DE0D74">
        <w:rPr>
          <w:rFonts w:ascii="Humanst521 Lt BT" w:hAnsi="Humanst521 Lt BT" w:cs="Arial"/>
          <w:sz w:val="26"/>
          <w:szCs w:val="26"/>
          <w:lang w:val="es-MX"/>
        </w:rPr>
        <w:t>n con mucha precaución y con calma.</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BD2139" w:rsidP="00BD2139">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10º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El periodo de movilización comprende desde el momento en que se embarca al primer animal, hasta el momento que sea desembarcado el último.</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BD2139" w:rsidP="00BD2139">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11º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Los responsables de manejo deberán ser cuidadores, corrale</w:t>
      </w:r>
      <w:r>
        <w:rPr>
          <w:rFonts w:ascii="Humanst521 Lt BT" w:hAnsi="Humanst521 Lt BT" w:cs="Arial"/>
          <w:sz w:val="26"/>
          <w:szCs w:val="26"/>
          <w:lang w:val="es-MX"/>
        </w:rPr>
        <w:t>ro</w:t>
      </w:r>
      <w:r w:rsidR="00DE0D74" w:rsidRPr="00DE0D74">
        <w:rPr>
          <w:rFonts w:ascii="Humanst521 Lt BT" w:hAnsi="Humanst521 Lt BT" w:cs="Arial"/>
          <w:sz w:val="26"/>
          <w:szCs w:val="26"/>
          <w:lang w:val="es-MX"/>
        </w:rPr>
        <w:t>s o vaqueros a los que estén acostumbrados los animales y los reconozcan fácilmente.</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BD2139" w:rsidP="00BD2139">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12º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Los responsables deben mantener a los animales tranquilos en todo momento, actuando sin brusquedad evitando hacer ruido excesivo o dar gritos o golpes para evitar que los animales sufran tensión o se lastimen, agredan, o pelen.</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BD2139" w:rsidP="00BD2139">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13º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Durante el arreo de un</w:t>
      </w:r>
      <w:r>
        <w:rPr>
          <w:rFonts w:ascii="Humanst521 Lt BT" w:hAnsi="Humanst521 Lt BT" w:cs="Arial"/>
          <w:sz w:val="26"/>
          <w:szCs w:val="26"/>
          <w:lang w:val="es-MX"/>
        </w:rPr>
        <w:t xml:space="preserve"> área a otra o de un corral a o</w:t>
      </w:r>
      <w:r w:rsidR="00DE0D74" w:rsidRPr="00DE0D74">
        <w:rPr>
          <w:rFonts w:ascii="Humanst521 Lt BT" w:hAnsi="Humanst521 Lt BT" w:cs="Arial"/>
          <w:sz w:val="26"/>
          <w:szCs w:val="26"/>
          <w:lang w:val="es-MX"/>
        </w:rPr>
        <w:t>t</w:t>
      </w:r>
      <w:r>
        <w:rPr>
          <w:rFonts w:ascii="Humanst521 Lt BT" w:hAnsi="Humanst521 Lt BT" w:cs="Arial"/>
          <w:sz w:val="26"/>
          <w:szCs w:val="26"/>
          <w:lang w:val="es-MX"/>
        </w:rPr>
        <w:t>r</w:t>
      </w:r>
      <w:r w:rsidR="00DE0D74" w:rsidRPr="00DE0D74">
        <w:rPr>
          <w:rFonts w:ascii="Humanst521 Lt BT" w:hAnsi="Humanst521 Lt BT" w:cs="Arial"/>
          <w:sz w:val="26"/>
          <w:szCs w:val="26"/>
          <w:lang w:val="es-MX"/>
        </w:rPr>
        <w:t>o o de corral a la pradera no debe golpearse a los animales con algún objeto que pueda provocarle traumatismos.</w:t>
      </w:r>
    </w:p>
    <w:p w:rsidR="00DE0D74" w:rsidRPr="00DE0D74" w:rsidRDefault="00DE0D74" w:rsidP="00DE0D74">
      <w:pPr>
        <w:ind w:left="540" w:hanging="540"/>
        <w:jc w:val="both"/>
        <w:rPr>
          <w:rFonts w:ascii="Humanst521 Lt BT" w:hAnsi="Humanst521 Lt BT" w:cs="Arial"/>
          <w:sz w:val="26"/>
          <w:szCs w:val="26"/>
          <w:lang w:val="es-MX"/>
        </w:rPr>
      </w:pPr>
    </w:p>
    <w:p w:rsidR="00DE0D74" w:rsidRDefault="00BD2139" w:rsidP="00A55EBC">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14º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Las maniobras de embarque y desembarque de los animales deberá hacerse bajo condiciones de buena iluminación, tanto dentro como fuera del vehículo, se debe evitar durante estas maniobras el contraste brusco entre la luz y la oscuridad y dirigir ha</w:t>
      </w:r>
      <w:r>
        <w:rPr>
          <w:rFonts w:ascii="Humanst521 Lt BT" w:hAnsi="Humanst521 Lt BT" w:cs="Arial"/>
          <w:sz w:val="26"/>
          <w:szCs w:val="26"/>
          <w:lang w:val="es-MX"/>
        </w:rPr>
        <w:t>z</w:t>
      </w:r>
      <w:r w:rsidR="00A55EBC">
        <w:rPr>
          <w:rFonts w:ascii="Humanst521 Lt BT" w:hAnsi="Humanst521 Lt BT" w:cs="Arial"/>
          <w:sz w:val="26"/>
          <w:szCs w:val="26"/>
          <w:lang w:val="es-MX"/>
        </w:rPr>
        <w:t>es</w:t>
      </w:r>
      <w:r>
        <w:rPr>
          <w:rFonts w:ascii="Humanst521 Lt BT" w:hAnsi="Humanst521 Lt BT" w:cs="Arial"/>
          <w:sz w:val="26"/>
          <w:szCs w:val="26"/>
          <w:lang w:val="es-MX"/>
        </w:rPr>
        <w:t xml:space="preserve"> luminoso</w:t>
      </w:r>
      <w:r w:rsidR="00A55EBC">
        <w:rPr>
          <w:rFonts w:ascii="Humanst521 Lt BT" w:hAnsi="Humanst521 Lt BT" w:cs="Arial"/>
          <w:sz w:val="26"/>
          <w:szCs w:val="26"/>
          <w:lang w:val="es-MX"/>
        </w:rPr>
        <w:t>s</w:t>
      </w:r>
      <w:r w:rsidR="00DE0D74" w:rsidRPr="00DE0D74">
        <w:rPr>
          <w:rFonts w:ascii="Humanst521 Lt BT" w:hAnsi="Humanst521 Lt BT" w:cs="Arial"/>
          <w:sz w:val="26"/>
          <w:szCs w:val="26"/>
          <w:lang w:val="es-MX"/>
        </w:rPr>
        <w:t xml:space="preserve"> de luz directamente a los ojos de los animales.</w:t>
      </w:r>
    </w:p>
    <w:p w:rsidR="00A54D4A" w:rsidRPr="00DE0D74" w:rsidRDefault="00A54D4A" w:rsidP="00A55EBC">
      <w:pPr>
        <w:jc w:val="both"/>
        <w:rPr>
          <w:rFonts w:ascii="Humanst521 Lt BT" w:hAnsi="Humanst521 Lt BT" w:cs="Arial"/>
          <w:sz w:val="26"/>
          <w:szCs w:val="26"/>
          <w:lang w:val="es-MX"/>
        </w:rPr>
      </w:pPr>
    </w:p>
    <w:p w:rsidR="00DE0D74" w:rsidRPr="00DE0D74" w:rsidRDefault="00E1290A" w:rsidP="00E1290A">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15º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Para la maniobra de embarque y desembarque en c</w:t>
      </w:r>
      <w:r>
        <w:rPr>
          <w:rFonts w:ascii="Humanst521 Lt BT" w:hAnsi="Humanst521 Lt BT" w:cs="Arial"/>
          <w:sz w:val="26"/>
          <w:szCs w:val="26"/>
          <w:lang w:val="es-MX"/>
        </w:rPr>
        <w:t>uales fuera de las áreas de la F</w:t>
      </w:r>
      <w:r w:rsidR="00DE0D74" w:rsidRPr="00DE0D74">
        <w:rPr>
          <w:rFonts w:ascii="Humanst521 Lt BT" w:hAnsi="Humanst521 Lt BT" w:cs="Arial"/>
          <w:sz w:val="26"/>
          <w:szCs w:val="26"/>
          <w:lang w:val="es-MX"/>
        </w:rPr>
        <w:t>acultad el vehículo se debe retroceder lentamente cuida</w:t>
      </w:r>
      <w:r>
        <w:rPr>
          <w:rFonts w:ascii="Humanst521 Lt BT" w:hAnsi="Humanst521 Lt BT" w:cs="Arial"/>
          <w:sz w:val="26"/>
          <w:szCs w:val="26"/>
          <w:lang w:val="es-MX"/>
        </w:rPr>
        <w:t>n</w:t>
      </w:r>
      <w:r w:rsidR="00DE0D74" w:rsidRPr="00DE0D74">
        <w:rPr>
          <w:rFonts w:ascii="Humanst521 Lt BT" w:hAnsi="Humanst521 Lt BT" w:cs="Arial"/>
          <w:sz w:val="26"/>
          <w:szCs w:val="26"/>
          <w:lang w:val="es-MX"/>
        </w:rPr>
        <w:t xml:space="preserve">do que no </w:t>
      </w:r>
      <w:r w:rsidR="00DE0D74" w:rsidRPr="00DE0D74">
        <w:rPr>
          <w:rFonts w:ascii="Humanst521 Lt BT" w:hAnsi="Humanst521 Lt BT" w:cs="Arial"/>
          <w:sz w:val="26"/>
          <w:szCs w:val="26"/>
          <w:lang w:val="es-MX"/>
        </w:rPr>
        <w:lastRenderedPageBreak/>
        <w:t>quede espacio entre su piso y la rampa, donde puedan quedar atrapadas la patas de los animales, evitando que se caigan o fracturen.</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E1290A" w:rsidP="00E1290A">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16º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No deben sobrecargarse con animales los vehícul</w:t>
      </w:r>
      <w:r>
        <w:rPr>
          <w:rFonts w:ascii="Humanst521 Lt BT" w:hAnsi="Humanst521 Lt BT" w:cs="Arial"/>
          <w:sz w:val="26"/>
          <w:szCs w:val="26"/>
          <w:lang w:val="es-MX"/>
        </w:rPr>
        <w:t>os de movilización tanto de la F</w:t>
      </w:r>
      <w:r w:rsidR="00DE0D74" w:rsidRPr="00DE0D74">
        <w:rPr>
          <w:rFonts w:ascii="Humanst521 Lt BT" w:hAnsi="Humanst521 Lt BT" w:cs="Arial"/>
          <w:sz w:val="26"/>
          <w:szCs w:val="26"/>
          <w:lang w:val="es-MX"/>
        </w:rPr>
        <w:t>acultad como de compradores, debiendo respetarse las densidades de carga indicadas para cada especie animal que se tiene en producción en la FMVZ.</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E1290A" w:rsidP="00E1290A">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17º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Para movilizar en el mismo vehículo a uno o varios animales de diferente procedencia, tamaño, condición física, edad o sexo</w:t>
      </w:r>
      <w:r>
        <w:rPr>
          <w:rFonts w:ascii="Humanst521 Lt BT" w:hAnsi="Humanst521 Lt BT" w:cs="Arial"/>
          <w:sz w:val="26"/>
          <w:szCs w:val="26"/>
          <w:lang w:val="es-MX"/>
        </w:rPr>
        <w:t>,</w:t>
      </w:r>
      <w:r w:rsidR="00DE0D74" w:rsidRPr="00DE0D74">
        <w:rPr>
          <w:rFonts w:ascii="Humanst521 Lt BT" w:hAnsi="Humanst521 Lt BT" w:cs="Arial"/>
          <w:sz w:val="26"/>
          <w:szCs w:val="26"/>
          <w:lang w:val="es-MX"/>
        </w:rPr>
        <w:t xml:space="preserve"> se debe contar con suficientes divisiones que permitan separarlos dentro del vehículo según </w:t>
      </w:r>
      <w:r>
        <w:rPr>
          <w:rFonts w:ascii="Humanst521 Lt BT" w:hAnsi="Humanst521 Lt BT" w:cs="Arial"/>
          <w:sz w:val="26"/>
          <w:szCs w:val="26"/>
          <w:lang w:val="es-MX"/>
        </w:rPr>
        <w:t>sea el caso.</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E1290A" w:rsidP="00E1290A">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18º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En caso de tener que amarrar a los animales para su</w:t>
      </w:r>
      <w:r>
        <w:rPr>
          <w:rFonts w:ascii="Humanst521 Lt BT" w:hAnsi="Humanst521 Lt BT" w:cs="Arial"/>
          <w:sz w:val="26"/>
          <w:szCs w:val="26"/>
          <w:lang w:val="es-MX"/>
        </w:rPr>
        <w:t xml:space="preserve"> movilización, nunca se sujetarán por las patas, ni se utilizará</w:t>
      </w:r>
      <w:r w:rsidR="00DE0D74" w:rsidRPr="00DE0D74">
        <w:rPr>
          <w:rFonts w:ascii="Humanst521 Lt BT" w:hAnsi="Humanst521 Lt BT" w:cs="Arial"/>
          <w:sz w:val="26"/>
          <w:szCs w:val="26"/>
          <w:lang w:val="es-MX"/>
        </w:rPr>
        <w:t>n nudos corredizos que puedan causar su estrangulación.</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E1290A" w:rsidP="00E1290A">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19º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Deben inspeccionarse los animales periódicamente a lo largo del recorrido para detectar aquellos que estén echados o caídos, tratando de evitar que sean pisoteados o sufran mayores lesiones como  hematomas o fracturas.</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E1290A" w:rsidP="00E1290A">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20º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 xml:space="preserve">Si el trayecto durante la movilización desde la FMVZ hasta </w:t>
      </w:r>
      <w:r>
        <w:rPr>
          <w:rFonts w:ascii="Humanst521 Lt BT" w:hAnsi="Humanst521 Lt BT" w:cs="Arial"/>
          <w:sz w:val="26"/>
          <w:szCs w:val="26"/>
          <w:lang w:val="es-MX"/>
        </w:rPr>
        <w:t>cualquier punto lejano  es de má</w:t>
      </w:r>
      <w:r w:rsidR="00DE0D74" w:rsidRPr="00DE0D74">
        <w:rPr>
          <w:rFonts w:ascii="Humanst521 Lt BT" w:hAnsi="Humanst521 Lt BT" w:cs="Arial"/>
          <w:sz w:val="26"/>
          <w:szCs w:val="26"/>
          <w:lang w:val="es-MX"/>
        </w:rPr>
        <w:t>s de 100 Km, se recomiendan periodos de descanso con o sin desembarco de los animales para que reciban agua o alimento.</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E1290A" w:rsidP="00E1290A">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21º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Los contenedores  o jaulas propiedad de la FMVZ, deberán sujetarse firmemente a los vehículos durante su movilización para evitar:</w:t>
      </w:r>
    </w:p>
    <w:p w:rsidR="00DE0D74" w:rsidRPr="00DE0D74" w:rsidRDefault="00DE0D74" w:rsidP="00DE0D74">
      <w:pPr>
        <w:ind w:left="540" w:hanging="540"/>
        <w:jc w:val="both"/>
        <w:rPr>
          <w:rFonts w:ascii="Humanst521 Lt BT" w:hAnsi="Humanst521 Lt BT" w:cs="Arial"/>
          <w:sz w:val="26"/>
          <w:szCs w:val="26"/>
          <w:lang w:val="es-MX"/>
        </w:rPr>
      </w:pPr>
    </w:p>
    <w:p w:rsidR="00E1290A" w:rsidRDefault="00DE0D74" w:rsidP="00E1290A">
      <w:pPr>
        <w:pStyle w:val="Prrafodelista"/>
        <w:numPr>
          <w:ilvl w:val="0"/>
          <w:numId w:val="36"/>
        </w:numPr>
        <w:jc w:val="both"/>
        <w:rPr>
          <w:rFonts w:ascii="Humanst521 Lt BT" w:hAnsi="Humanst521 Lt BT" w:cs="Arial"/>
          <w:sz w:val="26"/>
          <w:szCs w:val="26"/>
          <w:lang w:val="es-MX"/>
        </w:rPr>
      </w:pPr>
      <w:r w:rsidRPr="00E1290A">
        <w:rPr>
          <w:rFonts w:ascii="Humanst521 Lt BT" w:hAnsi="Humanst521 Lt BT" w:cs="Arial"/>
          <w:sz w:val="26"/>
          <w:szCs w:val="26"/>
          <w:lang w:val="es-MX"/>
        </w:rPr>
        <w:t>Que se muevan durante el viaje o puedan lesionarse los animales.</w:t>
      </w:r>
    </w:p>
    <w:p w:rsidR="00DE0D74" w:rsidRPr="00E1290A" w:rsidRDefault="00E1290A" w:rsidP="00E1290A">
      <w:pPr>
        <w:pStyle w:val="Prrafodelista"/>
        <w:numPr>
          <w:ilvl w:val="0"/>
          <w:numId w:val="36"/>
        </w:numPr>
        <w:jc w:val="both"/>
        <w:rPr>
          <w:rFonts w:ascii="Humanst521 Lt BT" w:hAnsi="Humanst521 Lt BT" w:cs="Arial"/>
          <w:sz w:val="26"/>
          <w:szCs w:val="26"/>
          <w:lang w:val="es-MX"/>
        </w:rPr>
      </w:pPr>
      <w:r>
        <w:rPr>
          <w:rFonts w:ascii="Humanst521 Lt BT" w:hAnsi="Humanst521 Lt BT" w:cs="Arial"/>
          <w:sz w:val="26"/>
          <w:szCs w:val="26"/>
          <w:lang w:val="es-MX"/>
        </w:rPr>
        <w:t>Q</w:t>
      </w:r>
      <w:r w:rsidR="00DE0D74" w:rsidRPr="00E1290A">
        <w:rPr>
          <w:rFonts w:ascii="Humanst521 Lt BT" w:hAnsi="Humanst521 Lt BT" w:cs="Arial"/>
          <w:sz w:val="26"/>
          <w:szCs w:val="26"/>
          <w:lang w:val="es-MX"/>
        </w:rPr>
        <w:t>ue cualquier objeto alrededor de los animales obstaculice su ventilación o caiga sobre ellos.</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E1290A" w:rsidP="00E1290A">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22º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En el interior de los vehículos contenedores o jaulas, no deben existir clavos, alambres, salientes, pasadores o cualquier objeto punzo cortante que pueda lesionar a los animales durante el manejo.</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2313E8" w:rsidP="00A54D4A">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23º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 xml:space="preserve">Los vehículos propiedad </w:t>
      </w:r>
      <w:r>
        <w:rPr>
          <w:rFonts w:ascii="Humanst521 Lt BT" w:hAnsi="Humanst521 Lt BT" w:cs="Arial"/>
          <w:sz w:val="26"/>
          <w:szCs w:val="26"/>
          <w:lang w:val="es-MX"/>
        </w:rPr>
        <w:t>d</w:t>
      </w:r>
      <w:r w:rsidR="00DE0D74" w:rsidRPr="00DE0D74">
        <w:rPr>
          <w:rFonts w:ascii="Humanst521 Lt BT" w:hAnsi="Humanst521 Lt BT" w:cs="Arial"/>
          <w:sz w:val="26"/>
          <w:szCs w:val="26"/>
          <w:lang w:val="es-MX"/>
        </w:rPr>
        <w:t>e la FMVZ que se usen para la movilización deberán contar con mantenimiento adecuado  para evitar descomposturas durante el trayecto.</w:t>
      </w:r>
    </w:p>
    <w:p w:rsidR="00DE0D74" w:rsidRPr="00DE0D74" w:rsidRDefault="002313E8" w:rsidP="002313E8">
      <w:pPr>
        <w:jc w:val="both"/>
        <w:rPr>
          <w:rFonts w:ascii="Humanst521 Lt BT" w:hAnsi="Humanst521 Lt BT" w:cs="Arial"/>
          <w:sz w:val="26"/>
          <w:szCs w:val="26"/>
          <w:lang w:val="es-MX"/>
        </w:rPr>
      </w:pPr>
      <w:r w:rsidRPr="000E33D5">
        <w:rPr>
          <w:rFonts w:ascii="Humanst521 BT" w:hAnsi="Humanst521 BT" w:cs="Arial"/>
          <w:b/>
          <w:caps/>
          <w:sz w:val="26"/>
          <w:szCs w:val="26"/>
          <w:lang w:val="es-MX"/>
        </w:rPr>
        <w:lastRenderedPageBreak/>
        <w:t xml:space="preserve">Artículo </w:t>
      </w:r>
      <w:r>
        <w:rPr>
          <w:rFonts w:ascii="Humanst521 BT" w:hAnsi="Humanst521 BT" w:cs="Arial"/>
          <w:b/>
          <w:caps/>
          <w:sz w:val="26"/>
          <w:szCs w:val="26"/>
          <w:lang w:val="es-MX"/>
        </w:rPr>
        <w:t>24º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 xml:space="preserve">Los vehículos transportadores propiedad de la FMVZ deberán estar equipados con rampas portátiles o dispositivos de emergencia que permitan desalojo rápido de los animales.   </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2313E8" w:rsidP="002313E8">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25º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El piso deberá ser antiderrapante, fáciles de limpiar, y estar  en buenas condiciones, si el transporte no permite el drenaje para absorber las excreciones, antes de embarcar  a los animales, se acondicionará cubriéndolo con un  material  de cama limpio  y seco, como arena, paja o aserrín, cuya  cantidad será proporcional  a la duración del viaje para prevenir superficies húmedas o lodosas.</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2313E8" w:rsidP="002313E8">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26º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Las separacione</w:t>
      </w:r>
      <w:r>
        <w:rPr>
          <w:rFonts w:ascii="Humanst521 Lt BT" w:hAnsi="Humanst521 Lt BT" w:cs="Arial"/>
          <w:sz w:val="26"/>
          <w:szCs w:val="26"/>
          <w:lang w:val="es-MX"/>
        </w:rPr>
        <w:t xml:space="preserve">s físicas </w:t>
      </w:r>
      <w:r w:rsidR="00DE0D74" w:rsidRPr="00DE0D74">
        <w:rPr>
          <w:rFonts w:ascii="Humanst521 Lt BT" w:hAnsi="Humanst521 Lt BT" w:cs="Arial"/>
          <w:sz w:val="26"/>
          <w:szCs w:val="26"/>
          <w:lang w:val="es-MX"/>
        </w:rPr>
        <w:t>en el interior de los vehículos, para la movilización de lotes de animales de la FMVZ a algún punto dentro o fuera del municipio, deben ser de material  resistente  y estar bien sujetas en el interior para evitar que se muevan  o sean derribadas  por los propios animales.</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DE0D74" w:rsidP="00DE0D74">
      <w:pPr>
        <w:jc w:val="center"/>
        <w:rPr>
          <w:rFonts w:ascii="Humanst521 Lt BT" w:hAnsi="Humanst521 Lt BT" w:cs="Arial"/>
          <w:b/>
          <w:sz w:val="26"/>
          <w:szCs w:val="26"/>
          <w:lang w:val="es-MX"/>
        </w:rPr>
      </w:pPr>
    </w:p>
    <w:p w:rsidR="00DE0D74" w:rsidRPr="00A54D4A" w:rsidRDefault="00DE0D74" w:rsidP="00DE0D74">
      <w:pPr>
        <w:jc w:val="center"/>
        <w:rPr>
          <w:rFonts w:ascii="Futura Md BT" w:hAnsi="Futura Md BT" w:cs="Arial"/>
          <w:b/>
          <w:spacing w:val="20"/>
          <w:sz w:val="28"/>
          <w:szCs w:val="28"/>
          <w:lang w:val="es-MX"/>
        </w:rPr>
      </w:pPr>
      <w:r w:rsidRPr="00A54D4A">
        <w:rPr>
          <w:rFonts w:ascii="Futura Md BT" w:hAnsi="Futura Md BT" w:cs="Arial"/>
          <w:b/>
          <w:spacing w:val="20"/>
          <w:sz w:val="28"/>
          <w:szCs w:val="28"/>
          <w:lang w:val="es-MX"/>
        </w:rPr>
        <w:t xml:space="preserve">CAPITULO </w:t>
      </w:r>
      <w:r w:rsidR="002313E8" w:rsidRPr="00A54D4A">
        <w:rPr>
          <w:rFonts w:ascii="Futura Md BT" w:hAnsi="Futura Md BT" w:cs="Arial"/>
          <w:b/>
          <w:spacing w:val="20"/>
          <w:sz w:val="28"/>
          <w:szCs w:val="28"/>
          <w:lang w:val="es-MX"/>
        </w:rPr>
        <w:t>III</w:t>
      </w:r>
    </w:p>
    <w:p w:rsidR="00DE0D74" w:rsidRPr="002313E8" w:rsidRDefault="00DE0D74" w:rsidP="002313E8">
      <w:pPr>
        <w:jc w:val="center"/>
        <w:rPr>
          <w:rFonts w:ascii="Humanst521 BT" w:hAnsi="Humanst521 BT" w:cs="Arial"/>
          <w:b/>
          <w:spacing w:val="20"/>
          <w:sz w:val="28"/>
          <w:szCs w:val="28"/>
          <w:lang w:val="es-MX"/>
        </w:rPr>
      </w:pPr>
      <w:r w:rsidRPr="002313E8">
        <w:rPr>
          <w:rFonts w:ascii="Humanst521 BT" w:hAnsi="Humanst521 BT" w:cs="Arial"/>
          <w:b/>
          <w:spacing w:val="20"/>
          <w:sz w:val="28"/>
          <w:szCs w:val="28"/>
          <w:lang w:val="es-MX"/>
        </w:rPr>
        <w:t xml:space="preserve"> DE LOS ANIMALES EN EXPERIMENTACIÓN</w:t>
      </w:r>
    </w:p>
    <w:p w:rsidR="00DE0D74" w:rsidRPr="00DE0D74" w:rsidRDefault="00DE0D74" w:rsidP="00DE0D74">
      <w:pPr>
        <w:jc w:val="both"/>
        <w:rPr>
          <w:rFonts w:ascii="Humanst521 Lt BT" w:hAnsi="Humanst521 Lt BT" w:cs="Arial"/>
          <w:sz w:val="26"/>
          <w:szCs w:val="26"/>
          <w:lang w:val="es-MX"/>
        </w:rPr>
      </w:pPr>
    </w:p>
    <w:p w:rsidR="00DE0D74" w:rsidRDefault="002313E8" w:rsidP="002313E8">
      <w:pPr>
        <w:pStyle w:val="Textoindependiente"/>
        <w:spacing w:after="0"/>
        <w:jc w:val="both"/>
        <w:rPr>
          <w:rFonts w:ascii="Humanst521 Lt BT" w:hAnsi="Humanst521 Lt BT"/>
          <w:bCs/>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27º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bCs/>
          <w:sz w:val="26"/>
          <w:szCs w:val="26"/>
        </w:rPr>
        <w:t xml:space="preserve">El principio ético de respeto por la vida, demanda que se debe  obtener la mayor cantidad de conocimientos con el menor número de animales, de experimentos y con el menor sufrimiento de los primeros. </w:t>
      </w:r>
    </w:p>
    <w:p w:rsidR="0071178F" w:rsidRPr="00DE0D74" w:rsidRDefault="0071178F" w:rsidP="002313E8">
      <w:pPr>
        <w:pStyle w:val="Textoindependiente"/>
        <w:spacing w:after="0"/>
        <w:jc w:val="both"/>
        <w:rPr>
          <w:rFonts w:ascii="Humanst521 Lt BT" w:hAnsi="Humanst521 Lt BT"/>
          <w:bCs/>
          <w:sz w:val="26"/>
          <w:szCs w:val="26"/>
        </w:rPr>
      </w:pPr>
    </w:p>
    <w:p w:rsidR="00DE0D74" w:rsidRPr="00DE0D74" w:rsidRDefault="0071178F" w:rsidP="0071178F">
      <w:pPr>
        <w:pStyle w:val="Textoindependiente"/>
        <w:spacing w:after="0"/>
        <w:jc w:val="both"/>
        <w:rPr>
          <w:rFonts w:ascii="Humanst521 Lt BT" w:hAnsi="Humanst521 Lt BT"/>
          <w:bCs/>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28º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bCs/>
          <w:sz w:val="26"/>
          <w:szCs w:val="26"/>
        </w:rPr>
        <w:t xml:space="preserve">Es deber de todos los involucrados en experimentos con animales vigilar el bienestar de los mismos y asegurar que tengan  el menor sufrimiento posible. </w:t>
      </w:r>
    </w:p>
    <w:p w:rsidR="00DE0D74" w:rsidRPr="00DE0D74" w:rsidRDefault="00DE0D74" w:rsidP="002313E8">
      <w:pPr>
        <w:pStyle w:val="Textoindependiente"/>
        <w:spacing w:after="0"/>
        <w:ind w:left="540" w:hanging="540"/>
        <w:rPr>
          <w:rFonts w:ascii="Humanst521 Lt BT" w:hAnsi="Humanst521 Lt BT"/>
          <w:bCs/>
          <w:sz w:val="26"/>
          <w:szCs w:val="26"/>
        </w:rPr>
      </w:pPr>
    </w:p>
    <w:p w:rsidR="00DE0D74" w:rsidRPr="00DE0D74" w:rsidRDefault="0071178F" w:rsidP="0071178F">
      <w:pPr>
        <w:pStyle w:val="Textoindependiente"/>
        <w:spacing w:after="0"/>
        <w:jc w:val="both"/>
        <w:rPr>
          <w:rFonts w:ascii="Humanst521 Lt BT" w:hAnsi="Humanst521 Lt BT"/>
          <w:bCs/>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29º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bCs/>
          <w:sz w:val="26"/>
          <w:szCs w:val="26"/>
        </w:rPr>
        <w:t>Los experimentos en los cuales se reconoce que infligirán dolor, deben  ser realizados ya sea bajo analgesia, anestesia local o general, a menos que esto sea un impedimento para la obtención de resultados, en cuyo caso el Comité deberá dar su consentimiento por escrito.</w:t>
      </w:r>
    </w:p>
    <w:p w:rsidR="00DE0D74" w:rsidRPr="00DE0D74" w:rsidRDefault="00DE0D74" w:rsidP="002313E8">
      <w:pPr>
        <w:pStyle w:val="Textoindependiente"/>
        <w:spacing w:after="0"/>
        <w:ind w:left="540" w:hanging="540"/>
        <w:rPr>
          <w:rFonts w:ascii="Humanst521 Lt BT" w:hAnsi="Humanst521 Lt BT"/>
          <w:bCs/>
          <w:sz w:val="26"/>
          <w:szCs w:val="26"/>
        </w:rPr>
      </w:pPr>
    </w:p>
    <w:p w:rsidR="00DE0D74" w:rsidRPr="00DE0D74" w:rsidRDefault="0071178F" w:rsidP="0071178F">
      <w:pPr>
        <w:pStyle w:val="Textoindependiente"/>
        <w:spacing w:after="0"/>
        <w:contextualSpacing/>
        <w:jc w:val="both"/>
        <w:rPr>
          <w:rFonts w:ascii="Humanst521 Lt BT" w:hAnsi="Humanst521 Lt BT"/>
          <w:bCs/>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30º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bCs/>
          <w:sz w:val="26"/>
          <w:szCs w:val="26"/>
        </w:rPr>
        <w:t>Si en el caso de que el dolor, sufrimiento o el miedo sean inevitables en la realización del experimento, se deben  tomar todas las medidas posibles para limitar la intensidad y duración de los mismos al mínimo esencial. El animal debe poder expresar sus sensaciones y, siempre que sea posible, ser capaz de evitar estímulos dolorosos.</w:t>
      </w:r>
    </w:p>
    <w:p w:rsidR="00DE0D74" w:rsidRPr="00DE0D74" w:rsidRDefault="00DE0D74" w:rsidP="0071178F">
      <w:pPr>
        <w:pStyle w:val="Textoindependiente"/>
        <w:ind w:left="540" w:hanging="540"/>
        <w:contextualSpacing/>
        <w:rPr>
          <w:rFonts w:ascii="Humanst521 Lt BT" w:hAnsi="Humanst521 Lt BT"/>
          <w:bCs/>
          <w:sz w:val="26"/>
          <w:szCs w:val="26"/>
        </w:rPr>
      </w:pPr>
    </w:p>
    <w:p w:rsidR="00DE0D74" w:rsidRPr="00DE0D74" w:rsidRDefault="0071178F" w:rsidP="0071178F">
      <w:pPr>
        <w:pStyle w:val="Textoindependiente"/>
        <w:spacing w:after="0"/>
        <w:contextualSpacing/>
        <w:jc w:val="both"/>
        <w:rPr>
          <w:rFonts w:ascii="Humanst521 Lt BT" w:hAnsi="Humanst521 Lt BT"/>
          <w:bCs/>
          <w:sz w:val="26"/>
          <w:szCs w:val="26"/>
        </w:rPr>
      </w:pPr>
      <w:r w:rsidRPr="000E33D5">
        <w:rPr>
          <w:rFonts w:ascii="Humanst521 BT" w:hAnsi="Humanst521 BT" w:cs="Arial"/>
          <w:b/>
          <w:caps/>
          <w:sz w:val="26"/>
          <w:szCs w:val="26"/>
          <w:lang w:val="es-MX"/>
        </w:rPr>
        <w:lastRenderedPageBreak/>
        <w:t xml:space="preserve">Artículo </w:t>
      </w:r>
      <w:r>
        <w:rPr>
          <w:rFonts w:ascii="Humanst521 BT" w:hAnsi="Humanst521 BT" w:cs="Arial"/>
          <w:b/>
          <w:caps/>
          <w:sz w:val="26"/>
          <w:szCs w:val="26"/>
          <w:lang w:val="es-MX"/>
        </w:rPr>
        <w:t>31º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bCs/>
          <w:sz w:val="26"/>
          <w:szCs w:val="26"/>
        </w:rPr>
        <w:t>Los experimentos diseñados para causarle al animal sufrimiento severo deben  ser evitados. El sufrimiento severo debe ser interpretado como cualquier estado que en el hombre sea calificado como intolerable sin medidas paliativas.</w:t>
      </w:r>
    </w:p>
    <w:p w:rsidR="00DE0D74" w:rsidRPr="00DE0D74" w:rsidRDefault="00DE0D74" w:rsidP="0071178F">
      <w:pPr>
        <w:pStyle w:val="Textoindependiente"/>
        <w:spacing w:after="0"/>
        <w:ind w:left="540" w:hanging="540"/>
        <w:rPr>
          <w:rFonts w:ascii="Humanst521 Lt BT" w:hAnsi="Humanst521 Lt BT"/>
          <w:bCs/>
          <w:sz w:val="26"/>
          <w:szCs w:val="26"/>
        </w:rPr>
      </w:pPr>
    </w:p>
    <w:p w:rsidR="00DE0D74" w:rsidRPr="00DE0D74" w:rsidRDefault="0071178F" w:rsidP="0071178F">
      <w:pPr>
        <w:pStyle w:val="Textoindependiente"/>
        <w:spacing w:after="0"/>
        <w:jc w:val="both"/>
        <w:rPr>
          <w:rFonts w:ascii="Humanst521 Lt BT" w:hAnsi="Humanst521 Lt BT"/>
          <w:bCs/>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32º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bCs/>
          <w:sz w:val="26"/>
          <w:szCs w:val="26"/>
        </w:rPr>
        <w:t xml:space="preserve">La restricción física prolongada (más de </w:t>
      </w:r>
      <w:r>
        <w:rPr>
          <w:rFonts w:ascii="Humanst521 Lt BT" w:hAnsi="Humanst521 Lt BT"/>
          <w:bCs/>
          <w:sz w:val="26"/>
          <w:szCs w:val="26"/>
        </w:rPr>
        <w:t>seis</w:t>
      </w:r>
      <w:r w:rsidR="00DE0D74" w:rsidRPr="00DE0D74">
        <w:rPr>
          <w:rFonts w:ascii="Humanst521 Lt BT" w:hAnsi="Humanst521 Lt BT"/>
          <w:bCs/>
          <w:sz w:val="26"/>
          <w:szCs w:val="26"/>
        </w:rPr>
        <w:t xml:space="preserve"> horas), s</w:t>
      </w:r>
      <w:r>
        <w:rPr>
          <w:rFonts w:ascii="Humanst521 Lt BT" w:hAnsi="Humanst521 Lt BT"/>
          <w:bCs/>
          <w:sz w:val="26"/>
          <w:szCs w:val="26"/>
        </w:rPr>
        <w:t>ó</w:t>
      </w:r>
      <w:r w:rsidR="00DE0D74" w:rsidRPr="00DE0D74">
        <w:rPr>
          <w:rFonts w:ascii="Humanst521 Lt BT" w:hAnsi="Humanst521 Lt BT"/>
          <w:bCs/>
          <w:sz w:val="26"/>
          <w:szCs w:val="26"/>
        </w:rPr>
        <w:t>lo puede ser aceptada si los procedimientos alternos han sido estudiados y considerados deficientes para el experimento. En tal caso deben ser tomadas todas las medidas posibles para aliviar la ansiedad, incluyendo un proceso de adaptación a las condiciones experimentales.</w:t>
      </w:r>
    </w:p>
    <w:p w:rsidR="00DE0D74" w:rsidRPr="00DE0D74" w:rsidRDefault="00DE0D74" w:rsidP="0071178F">
      <w:pPr>
        <w:pStyle w:val="Textoindependiente"/>
        <w:spacing w:after="0"/>
        <w:ind w:left="540" w:hanging="540"/>
        <w:rPr>
          <w:rFonts w:ascii="Humanst521 Lt BT" w:hAnsi="Humanst521 Lt BT"/>
          <w:bCs/>
          <w:sz w:val="26"/>
          <w:szCs w:val="26"/>
        </w:rPr>
      </w:pPr>
    </w:p>
    <w:p w:rsidR="00DE0D74" w:rsidRPr="00DE0D74" w:rsidRDefault="0071178F" w:rsidP="0071178F">
      <w:pPr>
        <w:pStyle w:val="Textoindependiente"/>
        <w:spacing w:after="0"/>
        <w:jc w:val="both"/>
        <w:rPr>
          <w:rFonts w:ascii="Humanst521 Lt BT" w:hAnsi="Humanst521 Lt BT"/>
          <w:bCs/>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33º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bCs/>
          <w:sz w:val="26"/>
          <w:szCs w:val="26"/>
        </w:rPr>
        <w:t xml:space="preserve">Los animales en los cuales se van a realizar experimentos deberán, como regla, ser originados en unidades especiales de reproducción de animales de laboratorio. Los animales </w:t>
      </w:r>
      <w:r>
        <w:rPr>
          <w:rFonts w:ascii="Humanst521 Lt BT" w:hAnsi="Humanst521 Lt BT"/>
          <w:bCs/>
          <w:sz w:val="26"/>
          <w:szCs w:val="26"/>
        </w:rPr>
        <w:t xml:space="preserve">de origen desconocido no deben </w:t>
      </w:r>
      <w:r w:rsidR="00DE0D74" w:rsidRPr="00DE0D74">
        <w:rPr>
          <w:rFonts w:ascii="Humanst521 Lt BT" w:hAnsi="Humanst521 Lt BT"/>
          <w:bCs/>
          <w:sz w:val="26"/>
          <w:szCs w:val="26"/>
        </w:rPr>
        <w:t>ser utilizados, excepción hecha de las especies silvestres. La experimentación con especies amenazadas de extinción solo es justificable si contribuye a la preservación de las mismas.</w:t>
      </w:r>
    </w:p>
    <w:p w:rsidR="00DE0D74" w:rsidRPr="00DE0D74" w:rsidRDefault="00DE0D74" w:rsidP="0071178F">
      <w:pPr>
        <w:pStyle w:val="Textoindependiente"/>
        <w:spacing w:after="0"/>
        <w:ind w:left="540" w:hanging="540"/>
        <w:rPr>
          <w:rFonts w:ascii="Humanst521 Lt BT" w:hAnsi="Humanst521 Lt BT"/>
          <w:bCs/>
          <w:sz w:val="26"/>
          <w:szCs w:val="26"/>
        </w:rPr>
      </w:pPr>
    </w:p>
    <w:p w:rsidR="00DE0D74" w:rsidRPr="00DE0D74" w:rsidRDefault="001C246C" w:rsidP="001C246C">
      <w:pPr>
        <w:pStyle w:val="Textoindependiente"/>
        <w:spacing w:after="0"/>
        <w:jc w:val="both"/>
        <w:rPr>
          <w:rFonts w:ascii="Humanst521 Lt BT" w:hAnsi="Humanst521 Lt BT"/>
          <w:bCs/>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34º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bCs/>
          <w:sz w:val="26"/>
          <w:szCs w:val="26"/>
        </w:rPr>
        <w:t>Los estudios de conducta en los que no se aplican estímulos dolorosos o en los que no se manifiesten signos evidentes de angustia son aceptables. Esto incluye estudios observacionales y otras formas no invasivas de colección de datos.</w:t>
      </w:r>
    </w:p>
    <w:p w:rsidR="00DE0D74" w:rsidRPr="00DE0D74" w:rsidRDefault="00DE0D74" w:rsidP="0071178F">
      <w:pPr>
        <w:pStyle w:val="Textoindependiente"/>
        <w:spacing w:after="0"/>
        <w:ind w:left="540" w:hanging="540"/>
        <w:rPr>
          <w:rFonts w:ascii="Humanst521 Lt BT" w:hAnsi="Humanst521 Lt BT"/>
          <w:bCs/>
          <w:sz w:val="26"/>
          <w:szCs w:val="26"/>
        </w:rPr>
      </w:pPr>
    </w:p>
    <w:p w:rsidR="00DE0D74" w:rsidRPr="00DE0D74" w:rsidRDefault="001C246C" w:rsidP="001C246C">
      <w:pPr>
        <w:pStyle w:val="Textoindependiente"/>
        <w:spacing w:after="0"/>
        <w:jc w:val="both"/>
        <w:rPr>
          <w:rFonts w:ascii="Humanst521 Lt BT" w:hAnsi="Humanst521 Lt BT"/>
          <w:bCs/>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35º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bCs/>
          <w:sz w:val="26"/>
          <w:szCs w:val="26"/>
        </w:rPr>
        <w:t>Los procedimientos en los que los animales son anestesiados y/o insensibilizados al dolor durante todo el procedimiento y al final muertos, sin recuperar la conciencia son aceptables.</w:t>
      </w:r>
    </w:p>
    <w:p w:rsidR="00DE0D74" w:rsidRPr="00DE0D74" w:rsidRDefault="00DE0D74" w:rsidP="0071178F">
      <w:pPr>
        <w:pStyle w:val="Textoindependiente"/>
        <w:spacing w:after="0"/>
        <w:ind w:left="540" w:hanging="540"/>
        <w:rPr>
          <w:rFonts w:ascii="Humanst521 Lt BT" w:hAnsi="Humanst521 Lt BT"/>
          <w:bCs/>
          <w:sz w:val="26"/>
          <w:szCs w:val="26"/>
        </w:rPr>
      </w:pPr>
    </w:p>
    <w:p w:rsidR="00DE0D74" w:rsidRPr="00DE0D74" w:rsidRDefault="001C246C" w:rsidP="001C246C">
      <w:pPr>
        <w:pStyle w:val="Textoindependiente"/>
        <w:spacing w:after="0"/>
        <w:jc w:val="both"/>
        <w:rPr>
          <w:rFonts w:ascii="Humanst521 Lt BT" w:hAnsi="Humanst521 Lt BT"/>
          <w:bCs/>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36º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bCs/>
          <w:sz w:val="26"/>
          <w:szCs w:val="26"/>
        </w:rPr>
        <w:t>Los procedimientos que involucran más que una momentánea o mínima estimulación dolorosa y que no se alivian con medicación u otros métod</w:t>
      </w:r>
      <w:r>
        <w:rPr>
          <w:rFonts w:ascii="Humanst521 Lt BT" w:hAnsi="Humanst521 Lt BT"/>
          <w:bCs/>
          <w:sz w:val="26"/>
          <w:szCs w:val="26"/>
        </w:rPr>
        <w:t>os aceptables serán aceptados só</w:t>
      </w:r>
      <w:r w:rsidR="00DE0D74" w:rsidRPr="00DE0D74">
        <w:rPr>
          <w:rFonts w:ascii="Humanst521 Lt BT" w:hAnsi="Humanst521 Lt BT"/>
          <w:bCs/>
          <w:sz w:val="26"/>
          <w:szCs w:val="26"/>
        </w:rPr>
        <w:t>lo cuando los objetivos de la investigación no puedan ser alcanzados con otros métodos.</w:t>
      </w:r>
    </w:p>
    <w:p w:rsidR="00DE0D74" w:rsidRPr="00DE0D74" w:rsidRDefault="00DE0D74" w:rsidP="0071178F">
      <w:pPr>
        <w:pStyle w:val="Textoindependiente"/>
        <w:spacing w:after="0"/>
        <w:ind w:left="540" w:hanging="540"/>
        <w:rPr>
          <w:rFonts w:ascii="Humanst521 Lt BT" w:hAnsi="Humanst521 Lt BT"/>
          <w:bCs/>
          <w:sz w:val="26"/>
          <w:szCs w:val="26"/>
        </w:rPr>
      </w:pPr>
    </w:p>
    <w:p w:rsidR="00DE0D74" w:rsidRDefault="001C246C" w:rsidP="001C246C">
      <w:pPr>
        <w:pStyle w:val="Textoindependiente"/>
        <w:spacing w:after="0"/>
        <w:jc w:val="both"/>
        <w:rPr>
          <w:rFonts w:ascii="Humanst521 Lt BT" w:hAnsi="Humanst521 Lt BT"/>
          <w:bCs/>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37º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bCs/>
          <w:sz w:val="26"/>
          <w:szCs w:val="26"/>
        </w:rPr>
        <w:t>Los procedimientos experimentales que requieren prolongadas condiciones aversivas o procedimientos que producen daños tisulares o disturbios metabólicos requieren de una justificación sólida. Esto incluye exposición prolongada a condiciones ambientales severas y exposición a depredadores.</w:t>
      </w:r>
    </w:p>
    <w:p w:rsidR="00A55EBC" w:rsidRPr="00DE0D74" w:rsidRDefault="00A55EBC" w:rsidP="001C246C">
      <w:pPr>
        <w:pStyle w:val="Textoindependiente"/>
        <w:spacing w:after="0"/>
        <w:jc w:val="both"/>
        <w:rPr>
          <w:rFonts w:ascii="Humanst521 Lt BT" w:hAnsi="Humanst521 Lt BT"/>
          <w:bCs/>
          <w:sz w:val="26"/>
          <w:szCs w:val="26"/>
        </w:rPr>
      </w:pPr>
    </w:p>
    <w:p w:rsidR="00DE0D74" w:rsidRPr="00DE0D74" w:rsidRDefault="001C246C" w:rsidP="00254541">
      <w:pPr>
        <w:pStyle w:val="Textoindependiente"/>
        <w:spacing w:after="0"/>
        <w:jc w:val="both"/>
        <w:rPr>
          <w:rFonts w:ascii="Humanst521 Lt BT" w:hAnsi="Humanst521 Lt BT"/>
          <w:bCs/>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38º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bCs/>
          <w:sz w:val="26"/>
          <w:szCs w:val="26"/>
        </w:rPr>
        <w:t>En caso de observarse animales en estado de angustia severa o con dolor crónico que no puede ser aliviado y en el cual esta condición no es esencial para los propósitos de la investigación se les debe aplicar la eutanasia inmediatamente.</w:t>
      </w:r>
    </w:p>
    <w:p w:rsidR="00DE0D74" w:rsidRPr="00DE0D74" w:rsidRDefault="009B0907" w:rsidP="00254541">
      <w:pPr>
        <w:pStyle w:val="Textoindependiente"/>
        <w:spacing w:after="0" w:line="276" w:lineRule="auto"/>
        <w:jc w:val="both"/>
        <w:rPr>
          <w:rFonts w:ascii="Humanst521 Lt BT" w:hAnsi="Humanst521 Lt BT"/>
          <w:bCs/>
          <w:sz w:val="26"/>
          <w:szCs w:val="26"/>
        </w:rPr>
      </w:pPr>
      <w:r w:rsidRPr="000E33D5">
        <w:rPr>
          <w:rFonts w:ascii="Humanst521 BT" w:hAnsi="Humanst521 BT" w:cs="Arial"/>
          <w:b/>
          <w:caps/>
          <w:sz w:val="26"/>
          <w:szCs w:val="26"/>
          <w:lang w:val="es-MX"/>
        </w:rPr>
        <w:lastRenderedPageBreak/>
        <w:t xml:space="preserve">Artículo </w:t>
      </w:r>
      <w:r>
        <w:rPr>
          <w:rFonts w:ascii="Humanst521 BT" w:hAnsi="Humanst521 BT" w:cs="Arial"/>
          <w:b/>
          <w:caps/>
          <w:sz w:val="26"/>
          <w:szCs w:val="26"/>
          <w:lang w:val="es-MX"/>
        </w:rPr>
        <w:t>39º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bCs/>
          <w:sz w:val="26"/>
          <w:szCs w:val="26"/>
        </w:rPr>
        <w:t>Los procedimientos que involucren el uso de agentes paralizantes y relajantes musculares sin la reducción en la sensación de dolor y angustia no están permitidos.</w:t>
      </w:r>
    </w:p>
    <w:p w:rsidR="00DE0D74" w:rsidRPr="00DE0D74" w:rsidRDefault="00DE0D74" w:rsidP="00254541">
      <w:pPr>
        <w:pStyle w:val="Textoindependiente"/>
        <w:spacing w:after="0" w:line="276" w:lineRule="auto"/>
        <w:ind w:left="540" w:hanging="540"/>
        <w:rPr>
          <w:rFonts w:ascii="Humanst521 Lt BT" w:hAnsi="Humanst521 Lt BT"/>
          <w:bCs/>
          <w:sz w:val="26"/>
          <w:szCs w:val="26"/>
        </w:rPr>
      </w:pPr>
    </w:p>
    <w:p w:rsidR="00DE0D74" w:rsidRPr="00DE0D74" w:rsidRDefault="009B0907" w:rsidP="00254541">
      <w:pPr>
        <w:pStyle w:val="Textoindependiente"/>
        <w:spacing w:after="0" w:line="276" w:lineRule="auto"/>
        <w:jc w:val="both"/>
        <w:rPr>
          <w:rFonts w:ascii="Humanst521 Lt BT" w:hAnsi="Humanst521 Lt BT"/>
          <w:bCs/>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40º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bCs/>
          <w:sz w:val="26"/>
          <w:szCs w:val="26"/>
        </w:rPr>
        <w:t>Los procedimientos quirúrgicos, requieren de una supervisión estrecha del Comité y atención de consideraciones éticas estrictas y en ese sentido debe tomarse en cuenta:</w:t>
      </w:r>
    </w:p>
    <w:p w:rsidR="00DE0D74" w:rsidRPr="00DE0D74" w:rsidRDefault="00DE0D74" w:rsidP="00254541">
      <w:pPr>
        <w:pStyle w:val="Textoindependiente"/>
        <w:spacing w:after="0" w:line="276" w:lineRule="auto"/>
        <w:ind w:left="540" w:hanging="540"/>
        <w:rPr>
          <w:rFonts w:ascii="Humanst521 Lt BT" w:hAnsi="Humanst521 Lt BT"/>
          <w:bCs/>
          <w:sz w:val="26"/>
          <w:szCs w:val="26"/>
        </w:rPr>
      </w:pPr>
    </w:p>
    <w:p w:rsidR="009B0907" w:rsidRDefault="00DE0D74" w:rsidP="00254541">
      <w:pPr>
        <w:pStyle w:val="Textoindependiente"/>
        <w:widowControl/>
        <w:numPr>
          <w:ilvl w:val="0"/>
          <w:numId w:val="37"/>
        </w:numPr>
        <w:autoSpaceDE/>
        <w:autoSpaceDN/>
        <w:adjustRightInd/>
        <w:spacing w:after="0" w:line="276" w:lineRule="auto"/>
        <w:jc w:val="both"/>
        <w:rPr>
          <w:rFonts w:ascii="Humanst521 Lt BT" w:hAnsi="Humanst521 Lt BT"/>
          <w:bCs/>
          <w:sz w:val="26"/>
          <w:szCs w:val="26"/>
        </w:rPr>
      </w:pPr>
      <w:r w:rsidRPr="00DE0D74">
        <w:rPr>
          <w:rFonts w:ascii="Humanst521 Lt BT" w:hAnsi="Humanst521 Lt BT"/>
          <w:bCs/>
          <w:sz w:val="26"/>
          <w:szCs w:val="26"/>
        </w:rPr>
        <w:t>Todos los procedimientos quirúrgicos con anestesia deben de ser conducidos bajo la supervisión directa de una persona que sea competente en la aplicación de estos procedimientos.</w:t>
      </w:r>
    </w:p>
    <w:p w:rsidR="009B0907" w:rsidRDefault="00DE0D74" w:rsidP="00254541">
      <w:pPr>
        <w:pStyle w:val="Textoindependiente"/>
        <w:widowControl/>
        <w:numPr>
          <w:ilvl w:val="0"/>
          <w:numId w:val="37"/>
        </w:numPr>
        <w:autoSpaceDE/>
        <w:autoSpaceDN/>
        <w:adjustRightInd/>
        <w:spacing w:after="0" w:line="276" w:lineRule="auto"/>
        <w:jc w:val="both"/>
        <w:rPr>
          <w:rFonts w:ascii="Humanst521 Lt BT" w:hAnsi="Humanst521 Lt BT"/>
          <w:bCs/>
          <w:sz w:val="26"/>
          <w:szCs w:val="26"/>
        </w:rPr>
      </w:pPr>
      <w:r w:rsidRPr="009B0907">
        <w:rPr>
          <w:rFonts w:ascii="Humanst521 Lt BT" w:hAnsi="Humanst521 Lt BT"/>
          <w:bCs/>
          <w:sz w:val="26"/>
          <w:szCs w:val="26"/>
        </w:rPr>
        <w:t>Aún si el procedimiento quirúrgico es simple, pero capaz de causar disconfort que requiera anestesia, a menos que exista una justificación clara y específica para llevarse a cabo, los animales deben de ser mantenidos bajo anestesia hasta que el procedimiento finalice.</w:t>
      </w:r>
    </w:p>
    <w:p w:rsidR="009B0907" w:rsidRDefault="00DE0D74" w:rsidP="00254541">
      <w:pPr>
        <w:pStyle w:val="Textoindependiente"/>
        <w:widowControl/>
        <w:numPr>
          <w:ilvl w:val="0"/>
          <w:numId w:val="37"/>
        </w:numPr>
        <w:autoSpaceDE/>
        <w:autoSpaceDN/>
        <w:adjustRightInd/>
        <w:spacing w:after="0" w:line="276" w:lineRule="auto"/>
        <w:jc w:val="both"/>
        <w:rPr>
          <w:rFonts w:ascii="Humanst521 Lt BT" w:hAnsi="Humanst521 Lt BT"/>
          <w:bCs/>
          <w:sz w:val="26"/>
          <w:szCs w:val="26"/>
        </w:rPr>
      </w:pPr>
      <w:r w:rsidRPr="009B0907">
        <w:rPr>
          <w:rFonts w:ascii="Humanst521 Lt BT" w:hAnsi="Humanst521 Lt BT"/>
          <w:bCs/>
          <w:sz w:val="26"/>
          <w:szCs w:val="26"/>
        </w:rPr>
        <w:t>Durante el manejo y supervisión postoperatoria debe  incluirse el uso de analgésicos y antibióticos.</w:t>
      </w:r>
    </w:p>
    <w:p w:rsidR="009B0907" w:rsidRDefault="00DE0D74" w:rsidP="00254541">
      <w:pPr>
        <w:pStyle w:val="Textoindependiente"/>
        <w:widowControl/>
        <w:numPr>
          <w:ilvl w:val="0"/>
          <w:numId w:val="37"/>
        </w:numPr>
        <w:autoSpaceDE/>
        <w:autoSpaceDN/>
        <w:adjustRightInd/>
        <w:spacing w:after="0" w:line="276" w:lineRule="auto"/>
        <w:jc w:val="both"/>
        <w:rPr>
          <w:rFonts w:ascii="Humanst521 Lt BT" w:hAnsi="Humanst521 Lt BT"/>
          <w:bCs/>
          <w:sz w:val="26"/>
          <w:szCs w:val="26"/>
        </w:rPr>
      </w:pPr>
      <w:r w:rsidRPr="009B0907">
        <w:rPr>
          <w:rFonts w:ascii="Humanst521 Lt BT" w:hAnsi="Humanst521 Lt BT"/>
          <w:bCs/>
          <w:sz w:val="26"/>
          <w:szCs w:val="26"/>
        </w:rPr>
        <w:t>Los animales no pueden ser sometidos a procedimientos quirúrgicos sucesivos, a menos que esto sea un requisito del  diseño de la investigación. Cirugías múltiples en el mismo animal tienen que recibir aprobación especial del Comité.</w:t>
      </w:r>
    </w:p>
    <w:p w:rsidR="00DE0D74" w:rsidRPr="009B0907" w:rsidRDefault="00DE0D74" w:rsidP="00254541">
      <w:pPr>
        <w:pStyle w:val="Textoindependiente"/>
        <w:widowControl/>
        <w:numPr>
          <w:ilvl w:val="0"/>
          <w:numId w:val="37"/>
        </w:numPr>
        <w:autoSpaceDE/>
        <w:autoSpaceDN/>
        <w:adjustRightInd/>
        <w:spacing w:after="0" w:line="276" w:lineRule="auto"/>
        <w:jc w:val="both"/>
        <w:rPr>
          <w:rFonts w:ascii="Humanst521 Lt BT" w:hAnsi="Humanst521 Lt BT"/>
          <w:bCs/>
          <w:sz w:val="26"/>
          <w:szCs w:val="26"/>
        </w:rPr>
      </w:pPr>
      <w:r w:rsidRPr="009B0907">
        <w:rPr>
          <w:rFonts w:ascii="Humanst521 Lt BT" w:hAnsi="Humanst521 Lt BT"/>
          <w:bCs/>
          <w:sz w:val="26"/>
          <w:szCs w:val="26"/>
        </w:rPr>
        <w:t>Cuando el uso de animales no es adecuadamente justificado con base en un protocolo o procedimiento experimental, debe considerarse el uso de alternativas, esto en razón de minimizar el número de animales usados en la investigación.</w:t>
      </w:r>
    </w:p>
    <w:p w:rsidR="00DE0D74" w:rsidRPr="00DE0D74" w:rsidRDefault="00DE0D74" w:rsidP="00254541">
      <w:pPr>
        <w:pStyle w:val="Textoindependiente"/>
        <w:spacing w:after="0" w:line="276" w:lineRule="auto"/>
        <w:ind w:left="540"/>
        <w:rPr>
          <w:rFonts w:ascii="Humanst521 Lt BT" w:hAnsi="Humanst521 Lt BT"/>
          <w:bCs/>
          <w:sz w:val="26"/>
          <w:szCs w:val="26"/>
        </w:rPr>
      </w:pPr>
    </w:p>
    <w:p w:rsidR="00DE0D74" w:rsidRPr="00DE0D74" w:rsidRDefault="009B0907" w:rsidP="00254541">
      <w:pPr>
        <w:pStyle w:val="Textoindependiente"/>
        <w:spacing w:after="0" w:line="276" w:lineRule="auto"/>
        <w:jc w:val="both"/>
        <w:rPr>
          <w:rFonts w:ascii="Humanst521 Lt BT" w:hAnsi="Humanst521 Lt BT"/>
          <w:bCs/>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41º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bCs/>
          <w:sz w:val="26"/>
          <w:szCs w:val="26"/>
        </w:rPr>
        <w:t>Cuando la eutanasia se presenta como una necesidad por sufrimiento del animal, es un requerimiento de la investigación o porque constituye la mejor y humanitaria forma de la disposición de los animales debe de tomarse en cuenta:</w:t>
      </w:r>
    </w:p>
    <w:p w:rsidR="00DE0D74" w:rsidRPr="00DE0D74" w:rsidRDefault="00DE0D74" w:rsidP="00254541">
      <w:pPr>
        <w:pStyle w:val="Textoindependiente"/>
        <w:spacing w:after="0" w:line="276" w:lineRule="auto"/>
        <w:ind w:left="900" w:hanging="360"/>
        <w:rPr>
          <w:rFonts w:ascii="Humanst521 Lt BT" w:hAnsi="Humanst521 Lt BT"/>
          <w:bCs/>
          <w:sz w:val="26"/>
          <w:szCs w:val="26"/>
        </w:rPr>
      </w:pPr>
    </w:p>
    <w:p w:rsidR="009B0907" w:rsidRDefault="00DE0D74" w:rsidP="00254541">
      <w:pPr>
        <w:pStyle w:val="Textoindependiente2"/>
        <w:widowControl/>
        <w:numPr>
          <w:ilvl w:val="0"/>
          <w:numId w:val="38"/>
        </w:numPr>
        <w:tabs>
          <w:tab w:val="num" w:pos="1080"/>
        </w:tabs>
        <w:autoSpaceDE/>
        <w:autoSpaceDN/>
        <w:adjustRightInd/>
        <w:spacing w:after="0" w:line="276" w:lineRule="auto"/>
        <w:jc w:val="both"/>
        <w:rPr>
          <w:rFonts w:ascii="Humanst521 Lt BT" w:hAnsi="Humanst521 Lt BT" w:cs="Arial"/>
          <w:bCs/>
          <w:sz w:val="26"/>
          <w:szCs w:val="26"/>
        </w:rPr>
      </w:pPr>
      <w:r w:rsidRPr="00DE0D74">
        <w:rPr>
          <w:rFonts w:ascii="Humanst521 Lt BT" w:hAnsi="Humanst521 Lt BT" w:cs="Arial"/>
          <w:bCs/>
          <w:sz w:val="26"/>
          <w:szCs w:val="26"/>
        </w:rPr>
        <w:t>La eutanasia deberá ser efectuada de una manera apropiada para la especie, y de una forma que asegure la muerte inmediata, y en concordancia con los procedimientos a</w:t>
      </w:r>
      <w:r w:rsidR="009B0907">
        <w:rPr>
          <w:rFonts w:ascii="Humanst521 Lt BT" w:hAnsi="Humanst521 Lt BT" w:cs="Arial"/>
          <w:bCs/>
          <w:sz w:val="26"/>
          <w:szCs w:val="26"/>
        </w:rPr>
        <w:t>ceptados por la AVMA (Panel de E</w:t>
      </w:r>
      <w:r w:rsidRPr="00DE0D74">
        <w:rPr>
          <w:rFonts w:ascii="Humanst521 Lt BT" w:hAnsi="Humanst521 Lt BT" w:cs="Arial"/>
          <w:bCs/>
          <w:sz w:val="26"/>
          <w:szCs w:val="26"/>
        </w:rPr>
        <w:t>utanasia AVMA 2000).</w:t>
      </w:r>
    </w:p>
    <w:p w:rsidR="00DE0D74" w:rsidRPr="009B0907" w:rsidRDefault="00DE0D74" w:rsidP="00254541">
      <w:pPr>
        <w:pStyle w:val="Textoindependiente2"/>
        <w:widowControl/>
        <w:numPr>
          <w:ilvl w:val="0"/>
          <w:numId w:val="38"/>
        </w:numPr>
        <w:tabs>
          <w:tab w:val="num" w:pos="1080"/>
        </w:tabs>
        <w:autoSpaceDE/>
        <w:autoSpaceDN/>
        <w:adjustRightInd/>
        <w:spacing w:after="0" w:line="276" w:lineRule="auto"/>
        <w:contextualSpacing/>
        <w:jc w:val="both"/>
        <w:rPr>
          <w:rFonts w:ascii="Humanst521 Lt BT" w:hAnsi="Humanst521 Lt BT" w:cs="Arial"/>
          <w:bCs/>
          <w:sz w:val="26"/>
          <w:szCs w:val="26"/>
        </w:rPr>
      </w:pPr>
      <w:r w:rsidRPr="009B0907">
        <w:rPr>
          <w:rFonts w:ascii="Humanst521 Lt BT" w:hAnsi="Humanst521 Lt BT" w:cs="Arial"/>
          <w:bCs/>
          <w:sz w:val="26"/>
          <w:szCs w:val="26"/>
        </w:rPr>
        <w:lastRenderedPageBreak/>
        <w:t>La disposición de los animales sacrificados, debe ser</w:t>
      </w:r>
      <w:r w:rsidR="009B0907">
        <w:rPr>
          <w:rFonts w:ascii="Humanst521 Lt BT" w:hAnsi="Humanst521 Lt BT" w:cs="Arial"/>
          <w:bCs/>
          <w:sz w:val="26"/>
          <w:szCs w:val="26"/>
        </w:rPr>
        <w:t xml:space="preserve"> efectuada de una forma que esté</w:t>
      </w:r>
      <w:r w:rsidRPr="009B0907">
        <w:rPr>
          <w:rFonts w:ascii="Humanst521 Lt BT" w:hAnsi="Humanst521 Lt BT" w:cs="Arial"/>
          <w:bCs/>
          <w:sz w:val="26"/>
          <w:szCs w:val="26"/>
        </w:rPr>
        <w:t xml:space="preserve"> de acuerdo con la legislación vigente NOM-087-ECOL-1995, consistente con la salud, ambiente y asuntos estéticos. </w:t>
      </w:r>
    </w:p>
    <w:p w:rsidR="00254541" w:rsidRPr="00DE0D74" w:rsidRDefault="00254541" w:rsidP="00254541">
      <w:pPr>
        <w:pStyle w:val="Textoindependiente2"/>
        <w:spacing w:after="0" w:line="240" w:lineRule="auto"/>
        <w:contextualSpacing/>
        <w:rPr>
          <w:rFonts w:ascii="Humanst521 Lt BT" w:hAnsi="Humanst521 Lt BT" w:cs="Arial"/>
          <w:bCs/>
          <w:sz w:val="26"/>
          <w:szCs w:val="26"/>
        </w:rPr>
      </w:pPr>
    </w:p>
    <w:p w:rsidR="00DE0D74" w:rsidRPr="00DE0D74" w:rsidRDefault="009B0907" w:rsidP="009B0907">
      <w:pPr>
        <w:pStyle w:val="Textoindependiente2"/>
        <w:spacing w:after="0" w:line="240" w:lineRule="auto"/>
        <w:contextualSpacing/>
        <w:jc w:val="both"/>
        <w:rPr>
          <w:rFonts w:ascii="Humanst521 Lt BT" w:hAnsi="Humanst521 Lt BT" w:cs="Arial"/>
          <w:bCs/>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42º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bCs/>
          <w:sz w:val="26"/>
          <w:szCs w:val="26"/>
        </w:rPr>
        <w:t>Cuando los animales sean utilizados con fines de enseñanza debe de tomarse en cuenta:</w:t>
      </w:r>
    </w:p>
    <w:p w:rsidR="00DE0D74" w:rsidRPr="00DE0D74" w:rsidRDefault="00DE0D74" w:rsidP="009B0907">
      <w:pPr>
        <w:pStyle w:val="Textoindependiente2"/>
        <w:spacing w:after="0" w:line="240" w:lineRule="auto"/>
        <w:ind w:left="540" w:hanging="540"/>
        <w:contextualSpacing/>
        <w:rPr>
          <w:rFonts w:ascii="Humanst521 Lt BT" w:hAnsi="Humanst521 Lt BT" w:cs="Arial"/>
          <w:bCs/>
          <w:sz w:val="26"/>
          <w:szCs w:val="26"/>
        </w:rPr>
      </w:pPr>
    </w:p>
    <w:p w:rsidR="00DE0D74" w:rsidRPr="00DE0D74" w:rsidRDefault="00DE0D74" w:rsidP="009B0907">
      <w:pPr>
        <w:pStyle w:val="Textoindependiente2"/>
        <w:widowControl/>
        <w:numPr>
          <w:ilvl w:val="0"/>
          <w:numId w:val="34"/>
        </w:numPr>
        <w:tabs>
          <w:tab w:val="num" w:pos="1080"/>
        </w:tabs>
        <w:autoSpaceDE/>
        <w:autoSpaceDN/>
        <w:adjustRightInd/>
        <w:spacing w:after="0" w:line="240" w:lineRule="auto"/>
        <w:ind w:left="900"/>
        <w:contextualSpacing/>
        <w:jc w:val="both"/>
        <w:rPr>
          <w:rFonts w:ascii="Humanst521 Lt BT" w:hAnsi="Humanst521 Lt BT" w:cs="Arial"/>
          <w:bCs/>
          <w:sz w:val="26"/>
          <w:szCs w:val="26"/>
        </w:rPr>
      </w:pPr>
      <w:r w:rsidRPr="00DE0D74">
        <w:rPr>
          <w:rFonts w:ascii="Humanst521 Lt BT" w:hAnsi="Humanst521 Lt BT" w:cs="Arial"/>
          <w:bCs/>
          <w:sz w:val="26"/>
          <w:szCs w:val="26"/>
        </w:rPr>
        <w:t>Los animales pueden ser utilizados para propósitos educativos, sólo después de que las prácticas de enseñanza sean revisadas y aprobadas por el Comité.</w:t>
      </w:r>
    </w:p>
    <w:p w:rsidR="00DE0D74" w:rsidRPr="00DE0D74" w:rsidRDefault="00DE0D74" w:rsidP="009B0907">
      <w:pPr>
        <w:pStyle w:val="Textoindependiente2"/>
        <w:widowControl/>
        <w:numPr>
          <w:ilvl w:val="0"/>
          <w:numId w:val="34"/>
        </w:numPr>
        <w:tabs>
          <w:tab w:val="num" w:pos="1080"/>
        </w:tabs>
        <w:autoSpaceDE/>
        <w:autoSpaceDN/>
        <w:adjustRightInd/>
        <w:spacing w:after="0" w:line="240" w:lineRule="auto"/>
        <w:ind w:left="900"/>
        <w:contextualSpacing/>
        <w:jc w:val="both"/>
        <w:rPr>
          <w:rFonts w:ascii="Humanst521 Lt BT" w:hAnsi="Humanst521 Lt BT" w:cs="Arial"/>
          <w:bCs/>
          <w:sz w:val="26"/>
          <w:szCs w:val="26"/>
        </w:rPr>
      </w:pPr>
      <w:r w:rsidRPr="00DE0D74">
        <w:rPr>
          <w:rFonts w:ascii="Humanst521 Lt BT" w:hAnsi="Humanst521 Lt BT" w:cs="Arial"/>
          <w:bCs/>
          <w:sz w:val="26"/>
          <w:szCs w:val="26"/>
        </w:rPr>
        <w:t>Algunos procedimientos que pueden ser justificados con propósitos de investigación, pueden no serlo para propósitos de enseñanza. Por lo cual debe  considerarse, en la medida de lo posible, el uso de otras alternativas.</w:t>
      </w:r>
    </w:p>
    <w:p w:rsidR="00DE0D74" w:rsidRPr="00DE0D74" w:rsidRDefault="00DE0D74" w:rsidP="009B0907">
      <w:pPr>
        <w:pStyle w:val="Textoindependiente2"/>
        <w:spacing w:after="0" w:line="240" w:lineRule="auto"/>
        <w:ind w:left="540"/>
        <w:contextualSpacing/>
        <w:rPr>
          <w:rFonts w:ascii="Humanst521 Lt BT" w:hAnsi="Humanst521 Lt BT" w:cs="Arial"/>
          <w:bCs/>
          <w:sz w:val="26"/>
          <w:szCs w:val="26"/>
        </w:rPr>
      </w:pPr>
    </w:p>
    <w:p w:rsidR="00DE0D74" w:rsidRPr="00DE0D74" w:rsidRDefault="009B0907" w:rsidP="009B0907">
      <w:pPr>
        <w:pStyle w:val="Textoindependiente2"/>
        <w:spacing w:after="0" w:line="240" w:lineRule="auto"/>
        <w:contextualSpacing/>
        <w:jc w:val="both"/>
        <w:rPr>
          <w:rFonts w:ascii="Humanst521 Lt BT" w:hAnsi="Humanst521 Lt BT" w:cs="Arial"/>
          <w:bCs/>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43º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bCs/>
          <w:sz w:val="26"/>
          <w:szCs w:val="26"/>
        </w:rPr>
        <w:t>La restricción total de alimento y agua por propósitos de la investigación debe ser justificada y aprobada por el Comité. En su caso el comité debe establecer un programa para la supervisión fisiológica y conductual de los animales incluyendo criterios (como son pérdida grave de peso o estados de deshidratación), para remover temporal o permanentemente a algún</w:t>
      </w:r>
      <w:r>
        <w:rPr>
          <w:rFonts w:ascii="Humanst521 Lt BT" w:hAnsi="Humanst521 Lt BT" w:cs="Arial"/>
          <w:bCs/>
          <w:sz w:val="26"/>
          <w:szCs w:val="26"/>
        </w:rPr>
        <w:t xml:space="preserve"> </w:t>
      </w:r>
      <w:r w:rsidR="00DE0D74" w:rsidRPr="00DE0D74">
        <w:rPr>
          <w:rFonts w:ascii="Humanst521 Lt BT" w:hAnsi="Humanst521 Lt BT" w:cs="Arial"/>
          <w:bCs/>
          <w:sz w:val="26"/>
          <w:szCs w:val="26"/>
        </w:rPr>
        <w:t>(os) animal</w:t>
      </w:r>
      <w:r>
        <w:rPr>
          <w:rFonts w:ascii="Humanst521 Lt BT" w:hAnsi="Humanst521 Lt BT" w:cs="Arial"/>
          <w:bCs/>
          <w:sz w:val="26"/>
          <w:szCs w:val="26"/>
        </w:rPr>
        <w:t xml:space="preserve"> </w:t>
      </w:r>
      <w:r w:rsidR="00DE0D74" w:rsidRPr="00DE0D74">
        <w:rPr>
          <w:rFonts w:ascii="Humanst521 Lt BT" w:hAnsi="Humanst521 Lt BT" w:cs="Arial"/>
          <w:bCs/>
          <w:sz w:val="26"/>
          <w:szCs w:val="26"/>
        </w:rPr>
        <w:t>(es) del experimento.</w:t>
      </w:r>
    </w:p>
    <w:p w:rsidR="00DE0D74" w:rsidRPr="00DE0D74" w:rsidRDefault="00DE0D74" w:rsidP="0071178F">
      <w:pPr>
        <w:pStyle w:val="Textoindependiente2"/>
        <w:spacing w:after="0" w:line="240" w:lineRule="auto"/>
        <w:ind w:left="540" w:hanging="540"/>
        <w:rPr>
          <w:rFonts w:ascii="Humanst521 Lt BT" w:hAnsi="Humanst521 Lt BT" w:cs="Arial"/>
          <w:sz w:val="26"/>
          <w:szCs w:val="26"/>
        </w:rPr>
      </w:pPr>
    </w:p>
    <w:p w:rsidR="00DE0D74" w:rsidRPr="00DE0D74" w:rsidRDefault="009B0907" w:rsidP="009B0907">
      <w:pPr>
        <w:pStyle w:val="Textoindependiente"/>
        <w:spacing w:after="0"/>
        <w:jc w:val="both"/>
        <w:rPr>
          <w:rFonts w:ascii="Humanst521 Lt BT" w:hAnsi="Humanst521 Lt BT"/>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44º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sz w:val="26"/>
          <w:szCs w:val="26"/>
        </w:rPr>
        <w:t>Los  animales son objeto de cualesquier tipo de experimentación deberán ser manejados escrupulosamente, con cuidados que les permitan tener confort antes, durante, y al final experimento.</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8D5E00" w:rsidP="008D5E00">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45º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 xml:space="preserve">Los animales al final de cada experimentación serán </w:t>
      </w:r>
      <w:r>
        <w:rPr>
          <w:rFonts w:ascii="Humanst521 Lt BT" w:hAnsi="Humanst521 Lt BT" w:cs="Arial"/>
          <w:sz w:val="26"/>
          <w:szCs w:val="26"/>
          <w:lang w:val="es-MX"/>
        </w:rPr>
        <w:t>atendidos por un médico que la I</w:t>
      </w:r>
      <w:r w:rsidR="00DE0D74" w:rsidRPr="00DE0D74">
        <w:rPr>
          <w:rFonts w:ascii="Humanst521 Lt BT" w:hAnsi="Humanst521 Lt BT" w:cs="Arial"/>
          <w:sz w:val="26"/>
          <w:szCs w:val="26"/>
          <w:lang w:val="es-MX"/>
        </w:rPr>
        <w:t xml:space="preserve">nstitución asigne para el chequeo general de su condición fisiológica. </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8D5E00" w:rsidP="008D5E00">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46º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La continuidad del  o los animales en experimentación dependerá   del dictamen médico.</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8D5E00" w:rsidP="008D5E00">
      <w:pPr>
        <w:spacing w:line="280" w:lineRule="exact"/>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47º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Los animales no aptos para la experimentación por condición fisiológica en detrimento serán enviados al rastro, siempre y cuando la calidad de carnes sea adecuada para el consumo animal. Caso contrario se enviarán a sacrificio de emergencia y a incineración.</w:t>
      </w:r>
    </w:p>
    <w:p w:rsidR="00DE0D74" w:rsidRPr="00DE0D74" w:rsidRDefault="00DE0D74" w:rsidP="008D5E00">
      <w:pPr>
        <w:spacing w:line="280" w:lineRule="exact"/>
        <w:ind w:left="540" w:hanging="540"/>
        <w:jc w:val="both"/>
        <w:rPr>
          <w:rFonts w:ascii="Humanst521 Lt BT" w:hAnsi="Humanst521 Lt BT" w:cs="Arial"/>
          <w:sz w:val="26"/>
          <w:szCs w:val="26"/>
          <w:lang w:val="es-MX"/>
        </w:rPr>
      </w:pPr>
    </w:p>
    <w:p w:rsidR="00DE0D74" w:rsidRPr="00DE0D74" w:rsidRDefault="008D5E00" w:rsidP="008D5E00">
      <w:pPr>
        <w:spacing w:line="280" w:lineRule="exact"/>
        <w:jc w:val="both"/>
        <w:rPr>
          <w:rFonts w:ascii="Humanst521 Lt BT" w:hAnsi="Humanst521 Lt BT" w:cs="Arial"/>
          <w:b/>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48º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Cuando por cualquier circunstancia a los animales en experimentación se les inocule  cualquier sustancia toxica, estos deberán permanecer en las corraletas de experimentación hasta que los animales terminen el  periodo de exclusión de la sustancia inoculada, conforme lo estipule el laboratorio fabricante.</w:t>
      </w:r>
    </w:p>
    <w:p w:rsidR="00DE0D74" w:rsidRPr="00254541" w:rsidRDefault="00DE0D74" w:rsidP="008D5E00">
      <w:pPr>
        <w:pStyle w:val="Textoindependiente2"/>
        <w:spacing w:after="0" w:line="240" w:lineRule="auto"/>
        <w:ind w:left="540" w:hanging="540"/>
        <w:jc w:val="center"/>
        <w:rPr>
          <w:rFonts w:ascii="Futura Md BT" w:hAnsi="Futura Md BT" w:cs="Arial"/>
          <w:b/>
          <w:bCs/>
          <w:spacing w:val="20"/>
          <w:sz w:val="28"/>
          <w:szCs w:val="28"/>
        </w:rPr>
      </w:pPr>
      <w:r w:rsidRPr="00254541">
        <w:rPr>
          <w:rFonts w:ascii="Futura Md BT" w:hAnsi="Futura Md BT" w:cs="Arial"/>
          <w:b/>
          <w:bCs/>
          <w:spacing w:val="20"/>
          <w:sz w:val="28"/>
          <w:szCs w:val="28"/>
        </w:rPr>
        <w:lastRenderedPageBreak/>
        <w:t xml:space="preserve">CAPITULO </w:t>
      </w:r>
      <w:r w:rsidR="008D5E00" w:rsidRPr="00254541">
        <w:rPr>
          <w:rFonts w:ascii="Futura Md BT" w:hAnsi="Futura Md BT" w:cs="Arial"/>
          <w:b/>
          <w:bCs/>
          <w:spacing w:val="20"/>
          <w:sz w:val="28"/>
          <w:szCs w:val="28"/>
        </w:rPr>
        <w:t>IV</w:t>
      </w:r>
    </w:p>
    <w:p w:rsidR="00DE0D74" w:rsidRPr="00254541" w:rsidRDefault="008D5E00" w:rsidP="0071178F">
      <w:pPr>
        <w:pStyle w:val="Textoindependiente2"/>
        <w:spacing w:after="0" w:line="240" w:lineRule="auto"/>
        <w:ind w:left="540" w:hanging="540"/>
        <w:jc w:val="center"/>
        <w:rPr>
          <w:rFonts w:ascii="Humanst521 BT" w:hAnsi="Humanst521 BT" w:cs="Arial"/>
          <w:b/>
          <w:bCs/>
          <w:spacing w:val="20"/>
          <w:sz w:val="28"/>
          <w:szCs w:val="28"/>
        </w:rPr>
      </w:pPr>
      <w:r w:rsidRPr="00254541">
        <w:rPr>
          <w:rFonts w:ascii="Humanst521 BT" w:hAnsi="Humanst521 BT" w:cs="Arial"/>
          <w:b/>
          <w:bCs/>
          <w:spacing w:val="20"/>
          <w:sz w:val="28"/>
          <w:szCs w:val="28"/>
        </w:rPr>
        <w:t>DE  LOS INVESTIGADORES</w:t>
      </w:r>
      <w:r w:rsidR="00DE0D74" w:rsidRPr="00254541">
        <w:rPr>
          <w:rFonts w:ascii="Humanst521 BT" w:hAnsi="Humanst521 BT" w:cs="Arial"/>
          <w:b/>
          <w:bCs/>
          <w:spacing w:val="20"/>
          <w:sz w:val="28"/>
          <w:szCs w:val="28"/>
        </w:rPr>
        <w:t xml:space="preserve">/PROFESORES AL ELABORAR UN PROTOCOLO DE INVESTIGACIÓN QUE CONTEMPLE EL USO DE ANIMALES </w:t>
      </w:r>
    </w:p>
    <w:p w:rsidR="00DE0D74" w:rsidRPr="00DE0D74" w:rsidRDefault="00DE0D74" w:rsidP="0071178F">
      <w:pPr>
        <w:pStyle w:val="Textoindependiente2"/>
        <w:spacing w:after="0" w:line="240" w:lineRule="auto"/>
        <w:ind w:left="540" w:hanging="540"/>
        <w:rPr>
          <w:rFonts w:ascii="Humanst521 Lt BT" w:hAnsi="Humanst521 Lt BT" w:cs="Arial"/>
          <w:sz w:val="26"/>
          <w:szCs w:val="26"/>
        </w:rPr>
      </w:pPr>
    </w:p>
    <w:p w:rsidR="00DE0D74" w:rsidRPr="00DE0D74" w:rsidRDefault="001F45CC" w:rsidP="001F45CC">
      <w:pPr>
        <w:pStyle w:val="Textoindependiente2"/>
        <w:spacing w:after="0" w:line="240" w:lineRule="auto"/>
        <w:jc w:val="both"/>
        <w:rPr>
          <w:rFonts w:ascii="Humanst521 Lt BT" w:hAnsi="Humanst521 Lt BT" w:cs="Arial"/>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49º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rPr>
        <w:t>Argumentar justificadamente la razón y los objetivos del uso de los animales en los experimentos</w:t>
      </w:r>
    </w:p>
    <w:p w:rsidR="00DE0D74" w:rsidRPr="00DE0D74" w:rsidRDefault="00DE0D74" w:rsidP="0071178F">
      <w:pPr>
        <w:pStyle w:val="Textoindependiente2"/>
        <w:spacing w:after="0" w:line="240" w:lineRule="auto"/>
        <w:ind w:left="540" w:hanging="540"/>
        <w:rPr>
          <w:rFonts w:ascii="Humanst521 Lt BT" w:hAnsi="Humanst521 Lt BT" w:cs="Arial"/>
          <w:sz w:val="26"/>
          <w:szCs w:val="26"/>
        </w:rPr>
      </w:pPr>
    </w:p>
    <w:p w:rsidR="00DE0D74" w:rsidRPr="00DE0D74" w:rsidRDefault="001F45CC" w:rsidP="001F45CC">
      <w:pPr>
        <w:pStyle w:val="Textoindependiente2"/>
        <w:spacing w:after="0" w:line="240" w:lineRule="auto"/>
        <w:jc w:val="both"/>
        <w:rPr>
          <w:rFonts w:ascii="Humanst521 Lt BT" w:hAnsi="Humanst521 Lt BT" w:cs="Arial"/>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50º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rPr>
        <w:t>Justificación  de las especies y número de animales solicitados. Siempre que sea posible, el número de animales solicitados debe ser justificado estadísticamente.</w:t>
      </w:r>
    </w:p>
    <w:p w:rsidR="00DE0D74" w:rsidRPr="00DE0D74" w:rsidRDefault="00DE0D74" w:rsidP="0071178F">
      <w:pPr>
        <w:pStyle w:val="Textoindependiente2"/>
        <w:spacing w:after="0" w:line="240" w:lineRule="auto"/>
        <w:ind w:left="540" w:hanging="540"/>
        <w:rPr>
          <w:rFonts w:ascii="Humanst521 Lt BT" w:hAnsi="Humanst521 Lt BT" w:cs="Arial"/>
          <w:sz w:val="26"/>
          <w:szCs w:val="26"/>
        </w:rPr>
      </w:pPr>
    </w:p>
    <w:p w:rsidR="00DE0D74" w:rsidRPr="00DE0D74" w:rsidRDefault="001F45CC" w:rsidP="001F45CC">
      <w:pPr>
        <w:pStyle w:val="Textoindependiente2"/>
        <w:spacing w:after="0" w:line="240" w:lineRule="auto"/>
        <w:jc w:val="both"/>
        <w:rPr>
          <w:rFonts w:ascii="Humanst521 Lt BT" w:hAnsi="Humanst521 Lt BT" w:cs="Arial"/>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51º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rPr>
        <w:t>Plantear en lo posible la disponibilidad e idoneidad de procedimientos menos invasivos, especies menos desarrolladas, preparación de órganos aislados, cultivos celulares o  programas de simulación en computadora.</w:t>
      </w:r>
    </w:p>
    <w:p w:rsidR="00DE0D74" w:rsidRPr="00DE0D74" w:rsidRDefault="00DE0D74" w:rsidP="0071178F">
      <w:pPr>
        <w:pStyle w:val="Textoindependiente2"/>
        <w:spacing w:after="0" w:line="240" w:lineRule="auto"/>
        <w:ind w:left="540" w:hanging="540"/>
        <w:rPr>
          <w:rFonts w:ascii="Humanst521 Lt BT" w:hAnsi="Humanst521 Lt BT" w:cs="Arial"/>
          <w:sz w:val="26"/>
          <w:szCs w:val="26"/>
        </w:rPr>
      </w:pPr>
    </w:p>
    <w:p w:rsidR="00DE0D74" w:rsidRPr="00DE0D74" w:rsidRDefault="001F45CC" w:rsidP="001F45CC">
      <w:pPr>
        <w:pStyle w:val="Textoindependiente2"/>
        <w:spacing w:after="0" w:line="240" w:lineRule="auto"/>
        <w:jc w:val="both"/>
        <w:rPr>
          <w:rFonts w:ascii="Humanst521 Lt BT" w:hAnsi="Humanst521 Lt BT" w:cs="Arial"/>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52º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rPr>
        <w:t>El personal involucrado en los procedimientos del manejo de animales en la experimentaci</w:t>
      </w:r>
      <w:r>
        <w:rPr>
          <w:rFonts w:ascii="Humanst521 Lt BT" w:hAnsi="Humanst521 Lt BT" w:cs="Arial"/>
          <w:sz w:val="26"/>
          <w:szCs w:val="26"/>
        </w:rPr>
        <w:t xml:space="preserve">ón deberá estar bien entrenado </w:t>
      </w:r>
      <w:r w:rsidR="00DE0D74" w:rsidRPr="00DE0D74">
        <w:rPr>
          <w:rFonts w:ascii="Humanst521 Lt BT" w:hAnsi="Humanst521 Lt BT" w:cs="Arial"/>
          <w:sz w:val="26"/>
          <w:szCs w:val="26"/>
        </w:rPr>
        <w:t xml:space="preserve">y poseer experiencia suficiente </w:t>
      </w:r>
    </w:p>
    <w:p w:rsidR="00DE0D74" w:rsidRPr="00DE0D74" w:rsidRDefault="00DE0D74" w:rsidP="0071178F">
      <w:pPr>
        <w:pStyle w:val="Textoindependiente2"/>
        <w:spacing w:after="0" w:line="240" w:lineRule="auto"/>
        <w:ind w:left="540" w:hanging="540"/>
        <w:rPr>
          <w:rFonts w:ascii="Humanst521 Lt BT" w:hAnsi="Humanst521 Lt BT" w:cs="Arial"/>
          <w:sz w:val="26"/>
          <w:szCs w:val="26"/>
        </w:rPr>
      </w:pPr>
    </w:p>
    <w:p w:rsidR="00DE0D74" w:rsidRPr="00DE0D74" w:rsidRDefault="001F45CC" w:rsidP="001F45CC">
      <w:pPr>
        <w:pStyle w:val="Textoindependiente2"/>
        <w:spacing w:after="0" w:line="240" w:lineRule="auto"/>
        <w:jc w:val="both"/>
        <w:rPr>
          <w:rFonts w:ascii="Humanst521 Lt BT" w:hAnsi="Humanst521 Lt BT" w:cs="Arial"/>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53º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rPr>
        <w:t>Deberá existir plena justificación de alojamiento en sitios o condiciones poco comunes y requerimientos especiales de crianza.</w:t>
      </w:r>
    </w:p>
    <w:p w:rsidR="00DE0D74" w:rsidRPr="00DE0D74" w:rsidRDefault="00DE0D74" w:rsidP="0071178F">
      <w:pPr>
        <w:pStyle w:val="Textoindependiente2"/>
        <w:spacing w:after="0" w:line="240" w:lineRule="auto"/>
        <w:ind w:left="540" w:hanging="540"/>
        <w:rPr>
          <w:rFonts w:ascii="Humanst521 Lt BT" w:hAnsi="Humanst521 Lt BT" w:cs="Arial"/>
          <w:sz w:val="26"/>
          <w:szCs w:val="26"/>
        </w:rPr>
      </w:pPr>
    </w:p>
    <w:p w:rsidR="00DE0D74" w:rsidRPr="00DE0D74" w:rsidRDefault="001F45CC" w:rsidP="001F45CC">
      <w:pPr>
        <w:pStyle w:val="Textoindependiente2"/>
        <w:spacing w:after="0" w:line="240" w:lineRule="auto"/>
        <w:jc w:val="both"/>
        <w:rPr>
          <w:rFonts w:ascii="Humanst521 Lt BT" w:hAnsi="Humanst521 Lt BT" w:cs="Arial"/>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54º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rPr>
        <w:t>La sedación, analgesia y anestesia deberán ser las apropiadas para la especie</w:t>
      </w:r>
      <w:r>
        <w:rPr>
          <w:rFonts w:ascii="Humanst521 Lt BT" w:hAnsi="Humanst521 Lt BT" w:cs="Arial"/>
          <w:sz w:val="26"/>
          <w:szCs w:val="26"/>
        </w:rPr>
        <w:t>.</w:t>
      </w:r>
    </w:p>
    <w:p w:rsidR="00DE0D74" w:rsidRPr="00DE0D74" w:rsidRDefault="00DE0D74" w:rsidP="0071178F">
      <w:pPr>
        <w:pStyle w:val="Textoindependiente2"/>
        <w:spacing w:after="0" w:line="240" w:lineRule="auto"/>
        <w:ind w:left="540" w:hanging="540"/>
        <w:rPr>
          <w:rFonts w:ascii="Humanst521 Lt BT" w:hAnsi="Humanst521 Lt BT" w:cs="Arial"/>
          <w:sz w:val="26"/>
          <w:szCs w:val="26"/>
        </w:rPr>
      </w:pPr>
    </w:p>
    <w:p w:rsidR="00DE0D74" w:rsidRPr="00DE0D74" w:rsidRDefault="001F45CC" w:rsidP="0071178F">
      <w:pPr>
        <w:pStyle w:val="Textoindependiente2"/>
        <w:spacing w:after="0" w:line="240" w:lineRule="auto"/>
        <w:rPr>
          <w:rFonts w:ascii="Humanst521 Lt BT" w:hAnsi="Humanst521 Lt BT" w:cs="Arial"/>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55º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rPr>
        <w:t>Deberá evitarse la duplicación innecesaria de experimentos</w:t>
      </w:r>
      <w:r>
        <w:rPr>
          <w:rFonts w:ascii="Humanst521 Lt BT" w:hAnsi="Humanst521 Lt BT" w:cs="Arial"/>
          <w:sz w:val="26"/>
          <w:szCs w:val="26"/>
        </w:rPr>
        <w:t>.</w:t>
      </w:r>
    </w:p>
    <w:p w:rsidR="00DE0D74" w:rsidRPr="00DE0D74" w:rsidRDefault="00DE0D74" w:rsidP="0071178F">
      <w:pPr>
        <w:pStyle w:val="Textoindependiente2"/>
        <w:spacing w:after="0" w:line="240" w:lineRule="auto"/>
        <w:rPr>
          <w:rFonts w:ascii="Humanst521 Lt BT" w:hAnsi="Humanst521 Lt BT" w:cs="Arial"/>
          <w:sz w:val="26"/>
          <w:szCs w:val="26"/>
        </w:rPr>
      </w:pPr>
    </w:p>
    <w:p w:rsidR="00DE0D74" w:rsidRPr="00DE0D74" w:rsidRDefault="001F45CC" w:rsidP="001F45CC">
      <w:pPr>
        <w:pStyle w:val="Textoindependiente2"/>
        <w:spacing w:after="0" w:line="240" w:lineRule="auto"/>
        <w:jc w:val="both"/>
        <w:rPr>
          <w:rFonts w:ascii="Humanst521 Lt BT" w:hAnsi="Humanst521 Lt BT" w:cs="Arial"/>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56º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rPr>
        <w:t>Justificar  plenamente múltiples procedimientos quirúrgicos en el mismo animal.</w:t>
      </w:r>
    </w:p>
    <w:p w:rsidR="00DE0D74" w:rsidRPr="00DE0D74" w:rsidRDefault="00DE0D74" w:rsidP="0071178F">
      <w:pPr>
        <w:pStyle w:val="Textoindependiente2"/>
        <w:spacing w:after="0" w:line="240" w:lineRule="auto"/>
        <w:ind w:left="540" w:hanging="540"/>
        <w:rPr>
          <w:rFonts w:ascii="Humanst521 Lt BT" w:hAnsi="Humanst521 Lt BT" w:cs="Arial"/>
          <w:sz w:val="26"/>
          <w:szCs w:val="26"/>
        </w:rPr>
      </w:pPr>
    </w:p>
    <w:p w:rsidR="00DE0D74" w:rsidRPr="00DE0D74" w:rsidRDefault="001F45CC" w:rsidP="001F45CC">
      <w:pPr>
        <w:pStyle w:val="Textoindependiente2"/>
        <w:spacing w:after="0" w:line="240" w:lineRule="auto"/>
        <w:jc w:val="both"/>
        <w:rPr>
          <w:rFonts w:ascii="Humanst521 Lt BT" w:hAnsi="Humanst521 Lt BT" w:cs="Arial"/>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57º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rPr>
        <w:t>Establecer criterios y procedimientos de acción para la remoción oportuna de animales en un estudio o su sacrificio cuando se anticipa dolor o angustia aguda.</w:t>
      </w:r>
    </w:p>
    <w:p w:rsidR="00DE0D74" w:rsidRPr="00DE0D74" w:rsidRDefault="00DE0D74" w:rsidP="0071178F">
      <w:pPr>
        <w:pStyle w:val="Textoindependiente2"/>
        <w:spacing w:after="0" w:line="240" w:lineRule="auto"/>
        <w:ind w:left="540" w:hanging="540"/>
        <w:rPr>
          <w:rFonts w:ascii="Humanst521 Lt BT" w:hAnsi="Humanst521 Lt BT" w:cs="Arial"/>
          <w:sz w:val="26"/>
          <w:szCs w:val="26"/>
        </w:rPr>
      </w:pPr>
    </w:p>
    <w:p w:rsidR="00DE0D74" w:rsidRPr="001F45CC" w:rsidRDefault="001F45CC" w:rsidP="001F45CC">
      <w:pPr>
        <w:pStyle w:val="Textoindependiente2"/>
        <w:spacing w:after="0" w:line="240" w:lineRule="auto"/>
        <w:jc w:val="both"/>
        <w:rPr>
          <w:rFonts w:ascii="Humanst521 Lt BT" w:hAnsi="Humanst521 Lt BT" w:cs="Arial"/>
          <w:sz w:val="26"/>
          <w:szCs w:val="26"/>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58º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rPr>
        <w:t>Debe haber una descripción clara y detallada de los métodos de eutanasia y de disposición de los cadáveres.</w:t>
      </w:r>
    </w:p>
    <w:p w:rsidR="00DE0D74" w:rsidRPr="00254541" w:rsidRDefault="00DE0D74" w:rsidP="001F45CC">
      <w:pPr>
        <w:pStyle w:val="Ttulo1"/>
        <w:spacing w:line="240" w:lineRule="auto"/>
        <w:ind w:left="540" w:hanging="540"/>
        <w:rPr>
          <w:rFonts w:ascii="Futura Md BT" w:hAnsi="Futura Md BT"/>
          <w:spacing w:val="20"/>
          <w:sz w:val="28"/>
          <w:szCs w:val="28"/>
        </w:rPr>
      </w:pPr>
      <w:r w:rsidRPr="00254541">
        <w:rPr>
          <w:rFonts w:ascii="Futura Md BT" w:hAnsi="Futura Md BT"/>
          <w:spacing w:val="20"/>
          <w:sz w:val="28"/>
          <w:szCs w:val="28"/>
        </w:rPr>
        <w:lastRenderedPageBreak/>
        <w:t xml:space="preserve">CAPITULO </w:t>
      </w:r>
      <w:r w:rsidR="00254541" w:rsidRPr="00254541">
        <w:rPr>
          <w:rFonts w:ascii="Futura Md BT" w:hAnsi="Futura Md BT"/>
          <w:spacing w:val="20"/>
          <w:sz w:val="28"/>
          <w:szCs w:val="28"/>
        </w:rPr>
        <w:t>V</w:t>
      </w:r>
    </w:p>
    <w:p w:rsidR="00DE0D74" w:rsidRPr="001F45CC" w:rsidRDefault="001F45CC" w:rsidP="00DE0D74">
      <w:pPr>
        <w:ind w:left="540" w:hanging="540"/>
        <w:jc w:val="center"/>
        <w:outlineLvl w:val="0"/>
        <w:rPr>
          <w:rFonts w:ascii="Humanst521 BT" w:hAnsi="Humanst521 BT" w:cs="Arial"/>
          <w:b/>
          <w:spacing w:val="20"/>
          <w:sz w:val="28"/>
          <w:szCs w:val="28"/>
          <w:lang w:val="es-MX"/>
        </w:rPr>
      </w:pPr>
      <w:r>
        <w:rPr>
          <w:rFonts w:ascii="Humanst521 BT" w:hAnsi="Humanst521 BT" w:cs="Arial"/>
          <w:b/>
          <w:spacing w:val="20"/>
          <w:sz w:val="28"/>
          <w:szCs w:val="28"/>
          <w:lang w:val="es-MX"/>
        </w:rPr>
        <w:t>DE LOS ANIMALES  DE CIRUGÍ</w:t>
      </w:r>
      <w:r w:rsidR="00DE0D74" w:rsidRPr="001F45CC">
        <w:rPr>
          <w:rFonts w:ascii="Humanst521 BT" w:hAnsi="Humanst521 BT" w:cs="Arial"/>
          <w:b/>
          <w:spacing w:val="20"/>
          <w:sz w:val="28"/>
          <w:szCs w:val="28"/>
          <w:lang w:val="es-MX"/>
        </w:rPr>
        <w:t>A</w:t>
      </w:r>
    </w:p>
    <w:p w:rsidR="00DE0D74" w:rsidRPr="00DE0D74" w:rsidRDefault="00DE0D74" w:rsidP="00DE0D74">
      <w:pPr>
        <w:ind w:left="540" w:hanging="540"/>
        <w:jc w:val="both"/>
        <w:outlineLvl w:val="0"/>
        <w:rPr>
          <w:rFonts w:ascii="Humanst521 Lt BT" w:hAnsi="Humanst521 Lt BT" w:cs="Arial"/>
          <w:b/>
          <w:sz w:val="26"/>
          <w:szCs w:val="26"/>
          <w:lang w:val="es-MX"/>
        </w:rPr>
      </w:pPr>
    </w:p>
    <w:p w:rsidR="00DE0D74" w:rsidRPr="00DE0D74" w:rsidRDefault="001F45CC" w:rsidP="001F45CC">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59º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Los alumnos que cursen módulos de la carrera de MVZ</w:t>
      </w:r>
      <w:r>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que implique práctica (s) de cirugía  en canidos y felinos deberán atenderlos antes, durante y después de las cirugías.</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1F45CC" w:rsidP="001F45CC">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60º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Los animales antes de ser sometidos a cirugía deberán ser atendidos antes con alimentación adecuada y un lugar que les permita su estancia cómoda sin sufrir</w:t>
      </w:r>
      <w:r>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las inclemencias del tiempo.</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1F45CC" w:rsidP="001F45CC">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61º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Los animales después de haber sido sometidos a una cirugía deberán ser tratados médi</w:t>
      </w:r>
      <w:r>
        <w:rPr>
          <w:rFonts w:ascii="Humanst521 Lt BT" w:hAnsi="Humanst521 Lt BT" w:cs="Arial"/>
          <w:sz w:val="26"/>
          <w:szCs w:val="26"/>
          <w:lang w:val="es-MX"/>
        </w:rPr>
        <w:t>camente y  darles atención post-</w:t>
      </w:r>
      <w:r w:rsidR="00DE0D74" w:rsidRPr="00DE0D74">
        <w:rPr>
          <w:rFonts w:ascii="Humanst521 Lt BT" w:hAnsi="Humanst521 Lt BT" w:cs="Arial"/>
          <w:sz w:val="26"/>
          <w:szCs w:val="26"/>
          <w:lang w:val="es-MX"/>
        </w:rPr>
        <w:t>operatoria, corrie</w:t>
      </w:r>
      <w:r>
        <w:rPr>
          <w:rFonts w:ascii="Humanst521 Lt BT" w:hAnsi="Humanst521 Lt BT" w:cs="Arial"/>
          <w:sz w:val="26"/>
          <w:szCs w:val="26"/>
          <w:lang w:val="es-MX"/>
        </w:rPr>
        <w:t>ndo los gastos por parte de la I</w:t>
      </w:r>
      <w:r w:rsidR="00DE0D74" w:rsidRPr="00DE0D74">
        <w:rPr>
          <w:rFonts w:ascii="Humanst521 Lt BT" w:hAnsi="Humanst521 Lt BT" w:cs="Arial"/>
          <w:sz w:val="26"/>
          <w:szCs w:val="26"/>
          <w:lang w:val="es-MX"/>
        </w:rPr>
        <w:t>nstitución.</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1F45CC" w:rsidP="001F45CC">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62º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Al término del tratamiento post</w:t>
      </w:r>
      <w:r>
        <w:rPr>
          <w:rFonts w:ascii="Humanst521 Lt BT" w:hAnsi="Humanst521 Lt BT" w:cs="Arial"/>
          <w:sz w:val="26"/>
          <w:szCs w:val="26"/>
          <w:lang w:val="es-MX"/>
        </w:rPr>
        <w:t>-</w:t>
      </w:r>
      <w:r w:rsidR="00DE0D74" w:rsidRPr="00DE0D74">
        <w:rPr>
          <w:rFonts w:ascii="Humanst521 Lt BT" w:hAnsi="Humanst521 Lt BT" w:cs="Arial"/>
          <w:sz w:val="26"/>
          <w:szCs w:val="26"/>
          <w:lang w:val="es-MX"/>
        </w:rPr>
        <w:t>operatorio los animales deberán ser retirados del la FMVZ  por los propios alumnos.</w:t>
      </w:r>
    </w:p>
    <w:p w:rsidR="00DE0D74" w:rsidRPr="00DE0D74" w:rsidRDefault="00DE0D74" w:rsidP="00DE0D74">
      <w:pPr>
        <w:ind w:left="540" w:hanging="540"/>
        <w:jc w:val="both"/>
        <w:rPr>
          <w:rFonts w:ascii="Humanst521 Lt BT" w:hAnsi="Humanst521 Lt BT" w:cs="Arial"/>
          <w:sz w:val="26"/>
          <w:szCs w:val="26"/>
          <w:lang w:val="es-MX"/>
        </w:rPr>
      </w:pPr>
    </w:p>
    <w:p w:rsidR="00DE0D74" w:rsidRPr="00DE0D74" w:rsidRDefault="001F45CC" w:rsidP="001F45CC">
      <w:pPr>
        <w:jc w:val="both"/>
        <w:rPr>
          <w:rFonts w:ascii="Humanst521 Lt BT" w:hAnsi="Humanst521 Lt BT" w:cs="Arial"/>
          <w:sz w:val="26"/>
          <w:szCs w:val="26"/>
          <w:lang w:val="es-MX"/>
        </w:rPr>
      </w:pPr>
      <w:r w:rsidRPr="000E33D5">
        <w:rPr>
          <w:rFonts w:ascii="Humanst521 BT" w:hAnsi="Humanst521 BT" w:cs="Arial"/>
          <w:b/>
          <w:caps/>
          <w:sz w:val="26"/>
          <w:szCs w:val="26"/>
          <w:lang w:val="es-MX"/>
        </w:rPr>
        <w:t xml:space="preserve">Artículo </w:t>
      </w:r>
      <w:r>
        <w:rPr>
          <w:rFonts w:ascii="Humanst521 BT" w:hAnsi="Humanst521 BT" w:cs="Arial"/>
          <w:b/>
          <w:caps/>
          <w:sz w:val="26"/>
          <w:szCs w:val="26"/>
          <w:lang w:val="es-MX"/>
        </w:rPr>
        <w:t>63º</w:t>
      </w:r>
      <w:r w:rsidRPr="000E33D5">
        <w:rPr>
          <w:rFonts w:ascii="Humanst521 Lt BT" w:hAnsi="Humanst521 Lt BT" w:cs="Arial"/>
          <w:caps/>
          <w:sz w:val="26"/>
          <w:szCs w:val="26"/>
          <w:lang w:val="es-MX"/>
        </w:rPr>
        <w:t>.-</w:t>
      </w:r>
      <w:r w:rsidRPr="000E33D5">
        <w:rPr>
          <w:rFonts w:ascii="Humanst521 Lt BT" w:hAnsi="Humanst521 Lt BT" w:cs="Arial"/>
          <w:sz w:val="26"/>
          <w:szCs w:val="26"/>
          <w:lang w:val="es-MX"/>
        </w:rPr>
        <w:t xml:space="preserve"> </w:t>
      </w:r>
      <w:r w:rsidR="00DE0D74" w:rsidRPr="00DE0D74">
        <w:rPr>
          <w:rFonts w:ascii="Humanst521 Lt BT" w:hAnsi="Humanst521 Lt BT" w:cs="Arial"/>
          <w:sz w:val="26"/>
          <w:szCs w:val="26"/>
          <w:lang w:val="es-MX"/>
        </w:rPr>
        <w:t>En caso de que algú</w:t>
      </w:r>
      <w:r>
        <w:rPr>
          <w:rFonts w:ascii="Humanst521 Lt BT" w:hAnsi="Humanst521 Lt BT" w:cs="Arial"/>
          <w:sz w:val="26"/>
          <w:szCs w:val="26"/>
          <w:lang w:val="es-MX"/>
        </w:rPr>
        <w:t>n paciente canino o felino haya</w:t>
      </w:r>
      <w:r w:rsidR="00DE0D74" w:rsidRPr="00DE0D74">
        <w:rPr>
          <w:rFonts w:ascii="Humanst521 Lt BT" w:hAnsi="Humanst521 Lt BT" w:cs="Arial"/>
          <w:sz w:val="26"/>
          <w:szCs w:val="26"/>
          <w:lang w:val="es-MX"/>
        </w:rPr>
        <w:t xml:space="preserve"> fallecido por alguna circunstancia deberán trasladarse al área de incineración.</w:t>
      </w:r>
    </w:p>
    <w:p w:rsidR="00DE0D74" w:rsidRPr="00DE0D74" w:rsidRDefault="00DE0D74" w:rsidP="00DE0D74">
      <w:pPr>
        <w:ind w:left="540" w:hanging="540"/>
        <w:jc w:val="both"/>
        <w:rPr>
          <w:rFonts w:ascii="Humanst521 Lt BT" w:hAnsi="Humanst521 Lt BT" w:cs="Arial"/>
          <w:sz w:val="26"/>
          <w:szCs w:val="26"/>
          <w:lang w:val="es-MX"/>
        </w:rPr>
      </w:pPr>
      <w:r w:rsidRPr="00DE0D74">
        <w:rPr>
          <w:rFonts w:ascii="Humanst521 Lt BT" w:hAnsi="Humanst521 Lt BT" w:cs="Arial"/>
          <w:sz w:val="26"/>
          <w:szCs w:val="26"/>
          <w:lang w:val="es-MX"/>
        </w:rPr>
        <w:t xml:space="preserve">     </w:t>
      </w:r>
    </w:p>
    <w:p w:rsidR="00DE0D74" w:rsidRPr="00DE0D74" w:rsidRDefault="00DE0D74" w:rsidP="0071178F">
      <w:pPr>
        <w:pStyle w:val="Textoindependiente2"/>
        <w:spacing w:after="0" w:line="240" w:lineRule="auto"/>
        <w:rPr>
          <w:rFonts w:ascii="Humanst521 Lt BT" w:hAnsi="Humanst521 Lt BT" w:cs="Arial"/>
          <w:sz w:val="26"/>
          <w:szCs w:val="26"/>
        </w:rPr>
      </w:pPr>
    </w:p>
    <w:p w:rsidR="00DE0D74" w:rsidRPr="00DE0D74" w:rsidRDefault="00DE0D74" w:rsidP="0071178F">
      <w:pPr>
        <w:pStyle w:val="Textoindependiente2"/>
        <w:spacing w:after="0" w:line="240" w:lineRule="auto"/>
        <w:jc w:val="center"/>
        <w:rPr>
          <w:rFonts w:ascii="Humanst521 Lt BT" w:hAnsi="Humanst521 Lt BT" w:cs="Arial"/>
          <w:sz w:val="26"/>
          <w:szCs w:val="26"/>
        </w:rPr>
      </w:pPr>
      <w:r w:rsidRPr="00DE0D74">
        <w:rPr>
          <w:rFonts w:ascii="Humanst521 Lt BT" w:hAnsi="Humanst521 Lt BT" w:cs="Arial"/>
          <w:i/>
          <w:iCs/>
          <w:sz w:val="26"/>
          <w:szCs w:val="26"/>
        </w:rPr>
        <w:t>Los casos no previstos en el presente reglamento serán resueltos por el Comité respectivo.</w:t>
      </w:r>
    </w:p>
    <w:p w:rsidR="00DE0D74" w:rsidRDefault="00DE0D74" w:rsidP="0071178F">
      <w:pPr>
        <w:pStyle w:val="Textoindependiente2"/>
        <w:spacing w:after="0"/>
        <w:ind w:left="360"/>
        <w:rPr>
          <w:rFonts w:ascii="Arial" w:hAnsi="Arial" w:cs="Arial"/>
        </w:rPr>
      </w:pPr>
      <w:r>
        <w:rPr>
          <w:rFonts w:ascii="Arial" w:hAnsi="Arial" w:cs="Arial"/>
        </w:rPr>
        <w:t xml:space="preserve"> </w:t>
      </w:r>
    </w:p>
    <w:p w:rsidR="00DE0D74" w:rsidRDefault="00DE0D74" w:rsidP="0071178F">
      <w:pPr>
        <w:pStyle w:val="Textoindependiente2"/>
        <w:spacing w:after="0"/>
        <w:rPr>
          <w:rFonts w:ascii="Arial" w:hAnsi="Arial" w:cs="Arial"/>
        </w:rPr>
      </w:pPr>
    </w:p>
    <w:p w:rsidR="00DE0D74" w:rsidRDefault="00DE0D74" w:rsidP="00067CF7">
      <w:pPr>
        <w:jc w:val="center"/>
        <w:rPr>
          <w:rFonts w:ascii="Humanst521 BT" w:hAnsi="Humanst521 BT" w:cs="Futura Md BT"/>
          <w:b/>
          <w:bCs/>
          <w:spacing w:val="20"/>
          <w:sz w:val="28"/>
          <w:szCs w:val="28"/>
        </w:rPr>
      </w:pPr>
    </w:p>
    <w:sectPr w:rsidR="00DE0D74" w:rsidSect="00A54D4A">
      <w:headerReference w:type="default" r:id="rId8"/>
      <w:footerReference w:type="default" r:id="rId9"/>
      <w:pgSz w:w="12242" w:h="15842" w:code="1"/>
      <w:pgMar w:top="1701" w:right="1440" w:bottom="1418" w:left="2007" w:header="737" w:footer="17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7E9" w:rsidRDefault="00C867E9" w:rsidP="00067CF7">
      <w:r>
        <w:separator/>
      </w:r>
    </w:p>
  </w:endnote>
  <w:endnote w:type="continuationSeparator" w:id="1">
    <w:p w:rsidR="00C867E9" w:rsidRDefault="00C867E9" w:rsidP="00067C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Humanst521 Lt BT">
    <w:panose1 w:val="020B0402020204020304"/>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furtGothic">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utura Md BT">
    <w:panose1 w:val="020B0602020204020303"/>
    <w:charset w:val="00"/>
    <w:family w:val="swiss"/>
    <w:pitch w:val="variable"/>
    <w:sig w:usb0="00000087" w:usb1="00000000" w:usb2="00000000" w:usb3="00000000" w:csb0="0000001B" w:csb1="00000000"/>
  </w:font>
  <w:font w:name="Humanst521 BT">
    <w:panose1 w:val="020B0602020204020204"/>
    <w:charset w:val="00"/>
    <w:family w:val="swiss"/>
    <w:pitch w:val="variable"/>
    <w:sig w:usb0="00000087" w:usb1="00000000" w:usb2="00000000" w:usb3="00000000" w:csb0="0000001B" w:csb1="00000000"/>
  </w:font>
  <w:font w:name="BibleScrT">
    <w:panose1 w:val="020E0502060305020804"/>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0284"/>
      <w:docPartObj>
        <w:docPartGallery w:val="Page Numbers (Bottom of Page)"/>
        <w:docPartUnique/>
      </w:docPartObj>
    </w:sdtPr>
    <w:sdtEndPr>
      <w:rPr>
        <w:rFonts w:ascii="Humanst521 Lt BT" w:hAnsi="Humanst521 Lt BT"/>
      </w:rPr>
    </w:sdtEndPr>
    <w:sdtContent>
      <w:p w:rsidR="001058E3" w:rsidRDefault="0045473F" w:rsidP="00092491">
        <w:pPr>
          <w:pStyle w:val="Piedepgina"/>
          <w:jc w:val="right"/>
        </w:pPr>
        <w:r>
          <w:rPr>
            <w:noProof/>
            <w:lang w:val="es-ES"/>
          </w:rPr>
          <w:pict>
            <v:line id="_x0000_s2052" style="position:absolute;left:0;text-align:left;z-index:251659264;mso-position-horizontal-relative:margin;mso-position-vertical-relative:text" from="0,10.75pt" to="426.3pt,10.75pt" o:allowincell="f" strokecolor="#020000" strokeweight=".06pt">
              <w10:wrap anchorx="margin"/>
            </v:line>
          </w:pict>
        </w:r>
      </w:p>
      <w:p w:rsidR="001058E3" w:rsidRPr="00092491" w:rsidRDefault="001058E3" w:rsidP="00092491">
        <w:pPr>
          <w:pStyle w:val="Piedepgina"/>
          <w:jc w:val="both"/>
        </w:pPr>
        <w:r>
          <w:t xml:space="preserve">                                                    </w:t>
        </w:r>
        <w:r w:rsidRPr="00907FCF">
          <w:rPr>
            <w:rFonts w:ascii="BibleScrT" w:hAnsi="BibleScrT"/>
          </w:rPr>
          <w:t>Facultad de Medicina Veterinaria y Zootecnia</w:t>
        </w:r>
        <w:r>
          <w:t xml:space="preserve">                                                     </w:t>
        </w:r>
        <w:fldSimple w:instr=" PAGE   \* MERGEFORMAT ">
          <w:r w:rsidR="00254541">
            <w:rPr>
              <w:noProof/>
            </w:rPr>
            <w:t>11</w:t>
          </w:r>
        </w:fldSimple>
      </w:p>
    </w:sdtContent>
  </w:sdt>
  <w:p w:rsidR="001058E3" w:rsidRDefault="001058E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7E9" w:rsidRDefault="00C867E9" w:rsidP="00067CF7">
      <w:r>
        <w:separator/>
      </w:r>
    </w:p>
  </w:footnote>
  <w:footnote w:type="continuationSeparator" w:id="1">
    <w:p w:rsidR="00C867E9" w:rsidRDefault="00C867E9" w:rsidP="00067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E3" w:rsidRDefault="0045473F" w:rsidP="00FD767A">
    <w:pPr>
      <w:spacing w:line="2" w:lineRule="exact"/>
      <w:rPr>
        <w:sz w:val="18"/>
        <w:szCs w:val="18"/>
      </w:rPr>
    </w:pPr>
    <w:r w:rsidRPr="0045473F">
      <w:rPr>
        <w:noProof/>
        <w:lang w:val="es-ES"/>
      </w:rPr>
      <w:pict>
        <v:line id="_x0000_s2049" style="position:absolute;z-index:251656192;mso-position-horizontal-relative:margin" from="0,0" to="0,0" o:allowincell="f" strokecolor="#020000" strokeweight=".96pt">
          <w10:wrap anchorx="margin"/>
        </v:line>
      </w:pict>
    </w:r>
  </w:p>
  <w:p w:rsidR="001058E3" w:rsidRDefault="0045473F" w:rsidP="00FD767A">
    <w:pPr>
      <w:spacing w:line="120" w:lineRule="exact"/>
      <w:jc w:val="right"/>
      <w:rPr>
        <w:rFonts w:ascii="BibleScrT" w:hAnsi="BibleScrT" w:cs="BibleScrT"/>
        <w:sz w:val="18"/>
        <w:szCs w:val="18"/>
      </w:rPr>
    </w:pPr>
    <w:r w:rsidRPr="0045473F">
      <w:rPr>
        <w:noProof/>
        <w:lang w:val="es-ES"/>
      </w:rPr>
      <w:pict>
        <v:line id="_x0000_s2050" style="position:absolute;left:0;text-align:left;z-index:251657216;mso-position-horizontal-relative:margin" from="0,2.2pt" to="439.7pt,2.2pt" o:allowincell="f" strokecolor="#020000" strokeweight=".06pt">
          <w10:wrap anchorx="margin"/>
        </v:line>
      </w:pict>
    </w:r>
  </w:p>
  <w:p w:rsidR="001058E3" w:rsidRDefault="001058E3" w:rsidP="00FD767A">
    <w:pPr>
      <w:spacing w:line="120" w:lineRule="exact"/>
      <w:jc w:val="right"/>
      <w:rPr>
        <w:rFonts w:ascii="BibleScrT" w:hAnsi="BibleScrT" w:cs="BibleScrT"/>
        <w:smallCaps/>
        <w:sz w:val="18"/>
        <w:szCs w:val="18"/>
      </w:rPr>
    </w:pPr>
    <w:r>
      <w:rPr>
        <w:rFonts w:ascii="BibleScrT" w:hAnsi="BibleScrT" w:cs="BibleScrT"/>
        <w:sz w:val="18"/>
        <w:szCs w:val="18"/>
      </w:rPr>
      <w:t>R</w:t>
    </w:r>
    <w:r>
      <w:rPr>
        <w:rFonts w:ascii="BibleScrT" w:hAnsi="BibleScrT" w:cs="BibleScrT"/>
        <w:smallCaps/>
        <w:sz w:val="18"/>
        <w:szCs w:val="18"/>
      </w:rPr>
      <w:t>eglamento Interno para el Cuidado y Trato Humanitario de los Animales</w:t>
    </w:r>
  </w:p>
  <w:p w:rsidR="001058E3" w:rsidRDefault="0045473F" w:rsidP="00FD767A">
    <w:pPr>
      <w:spacing w:line="100" w:lineRule="exact"/>
      <w:jc w:val="right"/>
      <w:rPr>
        <w:rFonts w:ascii="BibleScrT" w:hAnsi="BibleScrT" w:cs="BibleScrT"/>
        <w:smallCaps/>
        <w:sz w:val="18"/>
        <w:szCs w:val="18"/>
      </w:rPr>
    </w:pPr>
    <w:r w:rsidRPr="0045473F">
      <w:rPr>
        <w:noProof/>
        <w:lang w:val="es-ES"/>
      </w:rPr>
      <w:pict>
        <v:line id="_x0000_s2051" style="position:absolute;left:0;text-align:left;z-index:251658240;mso-position-horizontal-relative:margin" from="0,4.25pt" to="439.7pt,4.25pt" o:allowincell="f" strokecolor="#020000" strokeweight="3pt">
          <v:stroke linestyle="thinThick"/>
          <w10:wrap anchorx="marg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199"/>
    <w:multiLevelType w:val="hybridMultilevel"/>
    <w:tmpl w:val="639CD186"/>
    <w:lvl w:ilvl="0" w:tplc="F37EED9E">
      <w:start w:val="1"/>
      <w:numFmt w:val="lowerLetter"/>
      <w:lvlText w:val="%1)"/>
      <w:lvlJc w:val="left"/>
      <w:pPr>
        <w:tabs>
          <w:tab w:val="num" w:pos="1061"/>
        </w:tabs>
        <w:ind w:left="1061" w:hanging="360"/>
      </w:pPr>
      <w:rPr>
        <w:rFonts w:hint="default"/>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1">
    <w:nsid w:val="031F67D1"/>
    <w:multiLevelType w:val="hybridMultilevel"/>
    <w:tmpl w:val="673022F6"/>
    <w:lvl w:ilvl="0" w:tplc="F306B564">
      <w:start w:val="1"/>
      <w:numFmt w:val="lowerLetter"/>
      <w:lvlText w:val="%1)"/>
      <w:lvlJc w:val="left"/>
      <w:pPr>
        <w:tabs>
          <w:tab w:val="num" w:pos="1061"/>
        </w:tabs>
        <w:ind w:left="1061" w:hanging="360"/>
      </w:pPr>
      <w:rPr>
        <w:rFonts w:hint="default"/>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2">
    <w:nsid w:val="0C5373CB"/>
    <w:multiLevelType w:val="hybridMultilevel"/>
    <w:tmpl w:val="2E0C0704"/>
    <w:lvl w:ilvl="0" w:tplc="98C2C04C">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3">
    <w:nsid w:val="0DD8563A"/>
    <w:multiLevelType w:val="hybridMultilevel"/>
    <w:tmpl w:val="4EFC69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3D26C4"/>
    <w:multiLevelType w:val="hybridMultilevel"/>
    <w:tmpl w:val="AA6EAF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34354C"/>
    <w:multiLevelType w:val="hybridMultilevel"/>
    <w:tmpl w:val="C7D004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5F3B4A"/>
    <w:multiLevelType w:val="hybridMultilevel"/>
    <w:tmpl w:val="A55077EA"/>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7">
    <w:nsid w:val="16706EA2"/>
    <w:multiLevelType w:val="hybridMultilevel"/>
    <w:tmpl w:val="393060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3F2BF2"/>
    <w:multiLevelType w:val="hybridMultilevel"/>
    <w:tmpl w:val="281653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F80D3C"/>
    <w:multiLevelType w:val="hybridMultilevel"/>
    <w:tmpl w:val="18249514"/>
    <w:lvl w:ilvl="0" w:tplc="9EA6ED32">
      <w:start w:val="1"/>
      <w:numFmt w:val="lowerLetter"/>
      <w:lvlText w:val="%1)"/>
      <w:lvlJc w:val="left"/>
      <w:pPr>
        <w:tabs>
          <w:tab w:val="num" w:pos="1061"/>
        </w:tabs>
        <w:ind w:left="1061" w:hanging="360"/>
      </w:pPr>
      <w:rPr>
        <w:rFonts w:hint="default"/>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10">
    <w:nsid w:val="21A028E5"/>
    <w:multiLevelType w:val="hybridMultilevel"/>
    <w:tmpl w:val="3BB4E9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D693EFF"/>
    <w:multiLevelType w:val="hybridMultilevel"/>
    <w:tmpl w:val="A08A5036"/>
    <w:lvl w:ilvl="0" w:tplc="8166C612">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12">
    <w:nsid w:val="30A02CBB"/>
    <w:multiLevelType w:val="hybridMultilevel"/>
    <w:tmpl w:val="95D48196"/>
    <w:lvl w:ilvl="0" w:tplc="D28A8FDC">
      <w:start w:val="1"/>
      <w:numFmt w:val="lowerLetter"/>
      <w:lvlText w:val="%1)"/>
      <w:lvlJc w:val="left"/>
      <w:pPr>
        <w:tabs>
          <w:tab w:val="num" w:pos="1061"/>
        </w:tabs>
        <w:ind w:left="1061" w:hanging="360"/>
      </w:pPr>
      <w:rPr>
        <w:rFonts w:hint="default"/>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13">
    <w:nsid w:val="317B696F"/>
    <w:multiLevelType w:val="hybridMultilevel"/>
    <w:tmpl w:val="2474D2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DAD5ED6"/>
    <w:multiLevelType w:val="hybridMultilevel"/>
    <w:tmpl w:val="1B7E20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18D0A4F"/>
    <w:multiLevelType w:val="hybridMultilevel"/>
    <w:tmpl w:val="4E3266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23F3AAD"/>
    <w:multiLevelType w:val="hybridMultilevel"/>
    <w:tmpl w:val="5BDC9A8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81C1D31"/>
    <w:multiLevelType w:val="hybridMultilevel"/>
    <w:tmpl w:val="DC403FFA"/>
    <w:lvl w:ilvl="0" w:tplc="B4304DA6">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18">
    <w:nsid w:val="4D533AAD"/>
    <w:multiLevelType w:val="hybridMultilevel"/>
    <w:tmpl w:val="CC6A908C"/>
    <w:lvl w:ilvl="0" w:tplc="C9A41E82">
      <w:start w:val="1"/>
      <w:numFmt w:val="lowerLetter"/>
      <w:lvlText w:val="%1)"/>
      <w:lvlJc w:val="left"/>
      <w:pPr>
        <w:tabs>
          <w:tab w:val="num" w:pos="1061"/>
        </w:tabs>
        <w:ind w:left="1061" w:hanging="360"/>
      </w:pPr>
      <w:rPr>
        <w:rFonts w:hint="default"/>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19">
    <w:nsid w:val="4E170DB8"/>
    <w:multiLevelType w:val="singleLevel"/>
    <w:tmpl w:val="0C0A0017"/>
    <w:lvl w:ilvl="0">
      <w:start w:val="1"/>
      <w:numFmt w:val="lowerLetter"/>
      <w:lvlText w:val="%1)"/>
      <w:lvlJc w:val="left"/>
      <w:pPr>
        <w:tabs>
          <w:tab w:val="num" w:pos="360"/>
        </w:tabs>
        <w:ind w:left="360" w:hanging="360"/>
      </w:pPr>
    </w:lvl>
  </w:abstractNum>
  <w:abstractNum w:abstractNumId="20">
    <w:nsid w:val="53A52456"/>
    <w:multiLevelType w:val="hybridMultilevel"/>
    <w:tmpl w:val="E8443C90"/>
    <w:lvl w:ilvl="0" w:tplc="E1D8C334">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21">
    <w:nsid w:val="556F526E"/>
    <w:multiLevelType w:val="hybridMultilevel"/>
    <w:tmpl w:val="75F47C54"/>
    <w:lvl w:ilvl="0" w:tplc="0B749AAC">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22">
    <w:nsid w:val="55E15FFC"/>
    <w:multiLevelType w:val="hybridMultilevel"/>
    <w:tmpl w:val="470AD5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C1D02BB"/>
    <w:multiLevelType w:val="hybridMultilevel"/>
    <w:tmpl w:val="4ABA4338"/>
    <w:lvl w:ilvl="0" w:tplc="9174B506">
      <w:start w:val="1"/>
      <w:numFmt w:val="lowerLetter"/>
      <w:lvlText w:val="%1)"/>
      <w:lvlJc w:val="left"/>
      <w:pPr>
        <w:tabs>
          <w:tab w:val="num" w:pos="1061"/>
        </w:tabs>
        <w:ind w:left="1061" w:hanging="360"/>
      </w:pPr>
      <w:rPr>
        <w:rFonts w:hint="default"/>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24">
    <w:nsid w:val="627A27BE"/>
    <w:multiLevelType w:val="hybridMultilevel"/>
    <w:tmpl w:val="2C82CE5E"/>
    <w:lvl w:ilvl="0" w:tplc="B2A2893C">
      <w:start w:val="1"/>
      <w:numFmt w:val="lowerLetter"/>
      <w:lvlText w:val="%1)"/>
      <w:lvlJc w:val="left"/>
      <w:pPr>
        <w:tabs>
          <w:tab w:val="num" w:pos="1061"/>
        </w:tabs>
        <w:ind w:left="1061" w:hanging="360"/>
      </w:pPr>
      <w:rPr>
        <w:rFonts w:hint="default"/>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25">
    <w:nsid w:val="66C30BBD"/>
    <w:multiLevelType w:val="hybridMultilevel"/>
    <w:tmpl w:val="1FD816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6FA6200"/>
    <w:multiLevelType w:val="hybridMultilevel"/>
    <w:tmpl w:val="EB34D9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80B3216"/>
    <w:multiLevelType w:val="hybridMultilevel"/>
    <w:tmpl w:val="DB363186"/>
    <w:lvl w:ilvl="0" w:tplc="A6ACA8BC">
      <w:start w:val="1"/>
      <w:numFmt w:val="lowerLetter"/>
      <w:lvlText w:val="%1)"/>
      <w:lvlJc w:val="left"/>
      <w:pPr>
        <w:tabs>
          <w:tab w:val="num" w:pos="1061"/>
        </w:tabs>
        <w:ind w:left="1061" w:hanging="360"/>
      </w:pPr>
      <w:rPr>
        <w:rFonts w:hint="default"/>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28">
    <w:nsid w:val="68C406D3"/>
    <w:multiLevelType w:val="hybridMultilevel"/>
    <w:tmpl w:val="E62E3484"/>
    <w:lvl w:ilvl="0" w:tplc="1F5C97C2">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29">
    <w:nsid w:val="717A3650"/>
    <w:multiLevelType w:val="hybridMultilevel"/>
    <w:tmpl w:val="B314A1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2EB7491"/>
    <w:multiLevelType w:val="hybridMultilevel"/>
    <w:tmpl w:val="75F0E1EC"/>
    <w:lvl w:ilvl="0" w:tplc="B15EFFE8">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31">
    <w:nsid w:val="76A6231B"/>
    <w:multiLevelType w:val="singleLevel"/>
    <w:tmpl w:val="0C0A0017"/>
    <w:lvl w:ilvl="0">
      <w:start w:val="1"/>
      <w:numFmt w:val="lowerLetter"/>
      <w:lvlText w:val="%1)"/>
      <w:lvlJc w:val="left"/>
      <w:pPr>
        <w:tabs>
          <w:tab w:val="num" w:pos="360"/>
        </w:tabs>
        <w:ind w:left="360" w:hanging="360"/>
      </w:pPr>
    </w:lvl>
  </w:abstractNum>
  <w:abstractNum w:abstractNumId="32">
    <w:nsid w:val="7819392A"/>
    <w:multiLevelType w:val="hybridMultilevel"/>
    <w:tmpl w:val="D4A68290"/>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33">
    <w:nsid w:val="79C24BD8"/>
    <w:multiLevelType w:val="hybridMultilevel"/>
    <w:tmpl w:val="A956BE02"/>
    <w:lvl w:ilvl="0" w:tplc="CE727A92">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34">
    <w:nsid w:val="7A501C61"/>
    <w:multiLevelType w:val="hybridMultilevel"/>
    <w:tmpl w:val="FAA090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BC75B0B"/>
    <w:multiLevelType w:val="hybridMultilevel"/>
    <w:tmpl w:val="BCDCB7C8"/>
    <w:lvl w:ilvl="0" w:tplc="0242DDF8">
      <w:start w:val="1"/>
      <w:numFmt w:val="lowerLetter"/>
      <w:lvlText w:val="%1)"/>
      <w:lvlJc w:val="left"/>
      <w:pPr>
        <w:tabs>
          <w:tab w:val="num" w:pos="1061"/>
        </w:tabs>
        <w:ind w:left="1061" w:hanging="360"/>
      </w:pPr>
      <w:rPr>
        <w:rFonts w:ascii="Humanst521 Lt BT" w:eastAsia="Times New Roman" w:hAnsi="Humanst521 Lt BT" w:cs="Arial"/>
      </w:rPr>
    </w:lvl>
    <w:lvl w:ilvl="1" w:tplc="0C0A0019" w:tentative="1">
      <w:start w:val="1"/>
      <w:numFmt w:val="lowerLetter"/>
      <w:lvlText w:val="%2."/>
      <w:lvlJc w:val="left"/>
      <w:pPr>
        <w:tabs>
          <w:tab w:val="num" w:pos="1781"/>
        </w:tabs>
        <w:ind w:left="1781" w:hanging="360"/>
      </w:pPr>
    </w:lvl>
    <w:lvl w:ilvl="2" w:tplc="0C0A001B" w:tentative="1">
      <w:start w:val="1"/>
      <w:numFmt w:val="lowerRoman"/>
      <w:lvlText w:val="%3."/>
      <w:lvlJc w:val="right"/>
      <w:pPr>
        <w:tabs>
          <w:tab w:val="num" w:pos="2501"/>
        </w:tabs>
        <w:ind w:left="2501" w:hanging="180"/>
      </w:pPr>
    </w:lvl>
    <w:lvl w:ilvl="3" w:tplc="0C0A000F" w:tentative="1">
      <w:start w:val="1"/>
      <w:numFmt w:val="decimal"/>
      <w:lvlText w:val="%4."/>
      <w:lvlJc w:val="left"/>
      <w:pPr>
        <w:tabs>
          <w:tab w:val="num" w:pos="3221"/>
        </w:tabs>
        <w:ind w:left="3221" w:hanging="360"/>
      </w:pPr>
    </w:lvl>
    <w:lvl w:ilvl="4" w:tplc="0C0A0019" w:tentative="1">
      <w:start w:val="1"/>
      <w:numFmt w:val="lowerLetter"/>
      <w:lvlText w:val="%5."/>
      <w:lvlJc w:val="left"/>
      <w:pPr>
        <w:tabs>
          <w:tab w:val="num" w:pos="3941"/>
        </w:tabs>
        <w:ind w:left="3941" w:hanging="360"/>
      </w:pPr>
    </w:lvl>
    <w:lvl w:ilvl="5" w:tplc="0C0A001B" w:tentative="1">
      <w:start w:val="1"/>
      <w:numFmt w:val="lowerRoman"/>
      <w:lvlText w:val="%6."/>
      <w:lvlJc w:val="right"/>
      <w:pPr>
        <w:tabs>
          <w:tab w:val="num" w:pos="4661"/>
        </w:tabs>
        <w:ind w:left="4661" w:hanging="180"/>
      </w:pPr>
    </w:lvl>
    <w:lvl w:ilvl="6" w:tplc="0C0A000F" w:tentative="1">
      <w:start w:val="1"/>
      <w:numFmt w:val="decimal"/>
      <w:lvlText w:val="%7."/>
      <w:lvlJc w:val="left"/>
      <w:pPr>
        <w:tabs>
          <w:tab w:val="num" w:pos="5381"/>
        </w:tabs>
        <w:ind w:left="5381" w:hanging="360"/>
      </w:pPr>
    </w:lvl>
    <w:lvl w:ilvl="7" w:tplc="0C0A0019" w:tentative="1">
      <w:start w:val="1"/>
      <w:numFmt w:val="lowerLetter"/>
      <w:lvlText w:val="%8."/>
      <w:lvlJc w:val="left"/>
      <w:pPr>
        <w:tabs>
          <w:tab w:val="num" w:pos="6101"/>
        </w:tabs>
        <w:ind w:left="6101" w:hanging="360"/>
      </w:pPr>
    </w:lvl>
    <w:lvl w:ilvl="8" w:tplc="0C0A001B" w:tentative="1">
      <w:start w:val="1"/>
      <w:numFmt w:val="lowerRoman"/>
      <w:lvlText w:val="%9."/>
      <w:lvlJc w:val="right"/>
      <w:pPr>
        <w:tabs>
          <w:tab w:val="num" w:pos="6821"/>
        </w:tabs>
        <w:ind w:left="6821" w:hanging="180"/>
      </w:pPr>
    </w:lvl>
  </w:abstractNum>
  <w:abstractNum w:abstractNumId="36">
    <w:nsid w:val="7C4247BC"/>
    <w:multiLevelType w:val="hybridMultilevel"/>
    <w:tmpl w:val="8AC42A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D847778"/>
    <w:multiLevelType w:val="hybridMultilevel"/>
    <w:tmpl w:val="7BCCA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5"/>
  </w:num>
  <w:num w:numId="2">
    <w:abstractNumId w:val="2"/>
  </w:num>
  <w:num w:numId="3">
    <w:abstractNumId w:val="30"/>
  </w:num>
  <w:num w:numId="4">
    <w:abstractNumId w:val="20"/>
  </w:num>
  <w:num w:numId="5">
    <w:abstractNumId w:val="21"/>
  </w:num>
  <w:num w:numId="6">
    <w:abstractNumId w:val="28"/>
  </w:num>
  <w:num w:numId="7">
    <w:abstractNumId w:val="33"/>
  </w:num>
  <w:num w:numId="8">
    <w:abstractNumId w:val="23"/>
  </w:num>
  <w:num w:numId="9">
    <w:abstractNumId w:val="9"/>
  </w:num>
  <w:num w:numId="10">
    <w:abstractNumId w:val="24"/>
  </w:num>
  <w:num w:numId="11">
    <w:abstractNumId w:val="18"/>
  </w:num>
  <w:num w:numId="12">
    <w:abstractNumId w:val="27"/>
  </w:num>
  <w:num w:numId="13">
    <w:abstractNumId w:val="12"/>
  </w:num>
  <w:num w:numId="14">
    <w:abstractNumId w:val="1"/>
  </w:num>
  <w:num w:numId="15">
    <w:abstractNumId w:val="0"/>
  </w:num>
  <w:num w:numId="16">
    <w:abstractNumId w:val="17"/>
  </w:num>
  <w:num w:numId="17">
    <w:abstractNumId w:val="11"/>
  </w:num>
  <w:num w:numId="18">
    <w:abstractNumId w:val="16"/>
  </w:num>
  <w:num w:numId="19">
    <w:abstractNumId w:val="29"/>
  </w:num>
  <w:num w:numId="20">
    <w:abstractNumId w:val="15"/>
  </w:num>
  <w:num w:numId="21">
    <w:abstractNumId w:val="13"/>
  </w:num>
  <w:num w:numId="22">
    <w:abstractNumId w:val="22"/>
  </w:num>
  <w:num w:numId="23">
    <w:abstractNumId w:val="4"/>
  </w:num>
  <w:num w:numId="24">
    <w:abstractNumId w:val="5"/>
  </w:num>
  <w:num w:numId="25">
    <w:abstractNumId w:val="7"/>
  </w:num>
  <w:num w:numId="26">
    <w:abstractNumId w:val="3"/>
  </w:num>
  <w:num w:numId="27">
    <w:abstractNumId w:val="14"/>
  </w:num>
  <w:num w:numId="28">
    <w:abstractNumId w:val="36"/>
  </w:num>
  <w:num w:numId="29">
    <w:abstractNumId w:val="8"/>
  </w:num>
  <w:num w:numId="30">
    <w:abstractNumId w:val="37"/>
  </w:num>
  <w:num w:numId="31">
    <w:abstractNumId w:val="32"/>
  </w:num>
  <w:num w:numId="32">
    <w:abstractNumId w:val="25"/>
  </w:num>
  <w:num w:numId="33">
    <w:abstractNumId w:val="19"/>
  </w:num>
  <w:num w:numId="34">
    <w:abstractNumId w:val="31"/>
  </w:num>
  <w:num w:numId="35">
    <w:abstractNumId w:val="6"/>
  </w:num>
  <w:num w:numId="36">
    <w:abstractNumId w:val="10"/>
  </w:num>
  <w:num w:numId="37">
    <w:abstractNumId w:val="26"/>
  </w:num>
  <w:num w:numId="38">
    <w:abstractNumId w:val="3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efaultTabStop w:val="708"/>
  <w:hyphenationZone w:val="425"/>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rsids>
    <w:rsidRoot w:val="00067CF7"/>
    <w:rsid w:val="00037BC9"/>
    <w:rsid w:val="00067CF7"/>
    <w:rsid w:val="00077C8C"/>
    <w:rsid w:val="00092491"/>
    <w:rsid w:val="000C05FF"/>
    <w:rsid w:val="000E33D5"/>
    <w:rsid w:val="001058E3"/>
    <w:rsid w:val="00140550"/>
    <w:rsid w:val="00147BB3"/>
    <w:rsid w:val="00194176"/>
    <w:rsid w:val="001C246C"/>
    <w:rsid w:val="001D0E4D"/>
    <w:rsid w:val="001F45CC"/>
    <w:rsid w:val="002313E8"/>
    <w:rsid w:val="00254541"/>
    <w:rsid w:val="00255D7D"/>
    <w:rsid w:val="00263F3F"/>
    <w:rsid w:val="002A3FD5"/>
    <w:rsid w:val="002D4FA5"/>
    <w:rsid w:val="00304C60"/>
    <w:rsid w:val="003075A1"/>
    <w:rsid w:val="00372266"/>
    <w:rsid w:val="003C0598"/>
    <w:rsid w:val="003C0B2C"/>
    <w:rsid w:val="003C38C6"/>
    <w:rsid w:val="003D764B"/>
    <w:rsid w:val="003F4B4F"/>
    <w:rsid w:val="0045473F"/>
    <w:rsid w:val="004A21E4"/>
    <w:rsid w:val="004A5477"/>
    <w:rsid w:val="004B6FBE"/>
    <w:rsid w:val="004D30D4"/>
    <w:rsid w:val="005A2BFE"/>
    <w:rsid w:val="005E569C"/>
    <w:rsid w:val="006006A7"/>
    <w:rsid w:val="006424E6"/>
    <w:rsid w:val="006B7159"/>
    <w:rsid w:val="006E4944"/>
    <w:rsid w:val="0071178F"/>
    <w:rsid w:val="00737869"/>
    <w:rsid w:val="007A51C4"/>
    <w:rsid w:val="007A7A9D"/>
    <w:rsid w:val="007B5528"/>
    <w:rsid w:val="007E0109"/>
    <w:rsid w:val="008C7141"/>
    <w:rsid w:val="008C7F43"/>
    <w:rsid w:val="008D5E00"/>
    <w:rsid w:val="00980CE4"/>
    <w:rsid w:val="009B0907"/>
    <w:rsid w:val="009F59E4"/>
    <w:rsid w:val="00A27FD2"/>
    <w:rsid w:val="00A54D4A"/>
    <w:rsid w:val="00A55EBC"/>
    <w:rsid w:val="00A60AAD"/>
    <w:rsid w:val="00B42E6C"/>
    <w:rsid w:val="00B43169"/>
    <w:rsid w:val="00B66F76"/>
    <w:rsid w:val="00B73191"/>
    <w:rsid w:val="00BB3A6A"/>
    <w:rsid w:val="00BD2139"/>
    <w:rsid w:val="00C867E9"/>
    <w:rsid w:val="00CA3B20"/>
    <w:rsid w:val="00D17D1C"/>
    <w:rsid w:val="00D52715"/>
    <w:rsid w:val="00D56454"/>
    <w:rsid w:val="00D82CEA"/>
    <w:rsid w:val="00D97E2F"/>
    <w:rsid w:val="00DE0D74"/>
    <w:rsid w:val="00E1290A"/>
    <w:rsid w:val="00EE3538"/>
    <w:rsid w:val="00F13CDF"/>
    <w:rsid w:val="00F227AE"/>
    <w:rsid w:val="00F34EEE"/>
    <w:rsid w:val="00F92A1F"/>
    <w:rsid w:val="00F93B95"/>
    <w:rsid w:val="00FC6DE3"/>
    <w:rsid w:val="00FD1CC3"/>
    <w:rsid w:val="00FD76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397" w:hanging="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CF7"/>
    <w:pPr>
      <w:widowControl w:val="0"/>
      <w:autoSpaceDE w:val="0"/>
      <w:autoSpaceDN w:val="0"/>
      <w:adjustRightInd w:val="0"/>
      <w:ind w:left="0" w:firstLine="0"/>
      <w:jc w:val="left"/>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B66F76"/>
    <w:pPr>
      <w:keepNext/>
      <w:widowControl/>
      <w:autoSpaceDE/>
      <w:autoSpaceDN/>
      <w:adjustRightInd/>
      <w:spacing w:line="360" w:lineRule="auto"/>
      <w:ind w:hanging="2268"/>
      <w:jc w:val="center"/>
      <w:outlineLvl w:val="0"/>
    </w:pPr>
    <w:rPr>
      <w:rFonts w:ascii="FrankfurtGothic" w:hAnsi="FrankfurtGothic"/>
      <w:b/>
      <w:sz w:val="24"/>
    </w:rPr>
  </w:style>
  <w:style w:type="paragraph" w:styleId="Ttulo2">
    <w:name w:val="heading 2"/>
    <w:basedOn w:val="Normal"/>
    <w:next w:val="Normal"/>
    <w:link w:val="Ttulo2Car"/>
    <w:qFormat/>
    <w:rsid w:val="00B66F76"/>
    <w:pPr>
      <w:keepNext/>
      <w:widowControl/>
      <w:autoSpaceDE/>
      <w:autoSpaceDN/>
      <w:adjustRightInd/>
      <w:spacing w:line="360" w:lineRule="auto"/>
      <w:ind w:left="708" w:hanging="708"/>
      <w:jc w:val="both"/>
      <w:outlineLvl w:val="1"/>
    </w:pPr>
    <w:rPr>
      <w:rFonts w:ascii="Arial" w:hAnsi="Arial" w:cs="Arial"/>
      <w:b/>
      <w:bCs/>
      <w:sz w:val="22"/>
      <w:lang w:val="es-MX"/>
    </w:rPr>
  </w:style>
  <w:style w:type="paragraph" w:styleId="Ttulo5">
    <w:name w:val="heading 5"/>
    <w:basedOn w:val="Normal"/>
    <w:next w:val="Normal"/>
    <w:link w:val="Ttulo5Car"/>
    <w:qFormat/>
    <w:rsid w:val="00B66F76"/>
    <w:pPr>
      <w:keepNext/>
      <w:widowControl/>
      <w:autoSpaceDE/>
      <w:autoSpaceDN/>
      <w:adjustRightInd/>
      <w:spacing w:line="360" w:lineRule="auto"/>
      <w:jc w:val="center"/>
      <w:outlineLvl w:val="4"/>
    </w:pPr>
    <w:rPr>
      <w:rFonts w:ascii="FrankfurtGothic" w:hAnsi="FrankfurtGothic"/>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7CF7"/>
    <w:pPr>
      <w:tabs>
        <w:tab w:val="center" w:pos="4252"/>
        <w:tab w:val="right" w:pos="8504"/>
      </w:tabs>
    </w:pPr>
  </w:style>
  <w:style w:type="character" w:customStyle="1" w:styleId="EncabezadoCar">
    <w:name w:val="Encabezado Car"/>
    <w:basedOn w:val="Fuentedeprrafopredeter"/>
    <w:link w:val="Encabezado"/>
    <w:uiPriority w:val="99"/>
    <w:rsid w:val="00067CF7"/>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067CF7"/>
    <w:pPr>
      <w:tabs>
        <w:tab w:val="center" w:pos="4252"/>
        <w:tab w:val="right" w:pos="8504"/>
      </w:tabs>
    </w:pPr>
  </w:style>
  <w:style w:type="character" w:customStyle="1" w:styleId="PiedepginaCar">
    <w:name w:val="Pie de página Car"/>
    <w:basedOn w:val="Fuentedeprrafopredeter"/>
    <w:link w:val="Piedepgina"/>
    <w:uiPriority w:val="99"/>
    <w:rsid w:val="00067CF7"/>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067CF7"/>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CF7"/>
    <w:rPr>
      <w:rFonts w:ascii="Tahoma" w:eastAsia="Times New Roman" w:hAnsi="Tahoma" w:cs="Tahoma"/>
      <w:sz w:val="16"/>
      <w:szCs w:val="16"/>
      <w:lang w:val="es-ES_tradnl" w:eastAsia="es-ES"/>
    </w:rPr>
  </w:style>
  <w:style w:type="paragraph" w:styleId="Prrafodelista">
    <w:name w:val="List Paragraph"/>
    <w:basedOn w:val="Normal"/>
    <w:uiPriority w:val="34"/>
    <w:qFormat/>
    <w:rsid w:val="004B6FBE"/>
    <w:pPr>
      <w:ind w:left="720"/>
      <w:contextualSpacing/>
    </w:pPr>
  </w:style>
  <w:style w:type="character" w:customStyle="1" w:styleId="Ttulo1Car">
    <w:name w:val="Título 1 Car"/>
    <w:basedOn w:val="Fuentedeprrafopredeter"/>
    <w:link w:val="Ttulo1"/>
    <w:rsid w:val="00B66F76"/>
    <w:rPr>
      <w:rFonts w:ascii="FrankfurtGothic" w:eastAsia="Times New Roman" w:hAnsi="FrankfurtGothic" w:cs="Times New Roman"/>
      <w:b/>
      <w:sz w:val="24"/>
      <w:szCs w:val="20"/>
      <w:lang w:val="es-ES_tradnl" w:eastAsia="es-ES"/>
    </w:rPr>
  </w:style>
  <w:style w:type="character" w:customStyle="1" w:styleId="Ttulo2Car">
    <w:name w:val="Título 2 Car"/>
    <w:basedOn w:val="Fuentedeprrafopredeter"/>
    <w:link w:val="Ttulo2"/>
    <w:rsid w:val="00B66F76"/>
    <w:rPr>
      <w:rFonts w:ascii="Arial" w:eastAsia="Times New Roman" w:hAnsi="Arial" w:cs="Arial"/>
      <w:b/>
      <w:bCs/>
      <w:szCs w:val="20"/>
      <w:lang w:val="es-MX" w:eastAsia="es-ES"/>
    </w:rPr>
  </w:style>
  <w:style w:type="character" w:customStyle="1" w:styleId="Ttulo5Car">
    <w:name w:val="Título 5 Car"/>
    <w:basedOn w:val="Fuentedeprrafopredeter"/>
    <w:link w:val="Ttulo5"/>
    <w:rsid w:val="00B66F76"/>
    <w:rPr>
      <w:rFonts w:ascii="FrankfurtGothic" w:eastAsia="Times New Roman" w:hAnsi="FrankfurtGothic" w:cs="Times New Roman"/>
      <w:b/>
      <w:sz w:val="24"/>
      <w:szCs w:val="20"/>
      <w:lang w:val="es-ES_tradnl" w:eastAsia="es-ES"/>
    </w:rPr>
  </w:style>
  <w:style w:type="paragraph" w:styleId="Sangradetextonormal">
    <w:name w:val="Body Text Indent"/>
    <w:basedOn w:val="Normal"/>
    <w:link w:val="SangradetextonormalCar"/>
    <w:rsid w:val="00B66F76"/>
    <w:pPr>
      <w:widowControl/>
      <w:autoSpaceDE/>
      <w:autoSpaceDN/>
      <w:adjustRightInd/>
      <w:spacing w:line="360" w:lineRule="auto"/>
      <w:ind w:hanging="2268"/>
      <w:jc w:val="both"/>
    </w:pPr>
    <w:rPr>
      <w:rFonts w:ascii="Arial" w:hAnsi="Arial"/>
      <w:sz w:val="24"/>
    </w:rPr>
  </w:style>
  <w:style w:type="character" w:customStyle="1" w:styleId="SangradetextonormalCar">
    <w:name w:val="Sangría de texto normal Car"/>
    <w:basedOn w:val="Fuentedeprrafopredeter"/>
    <w:link w:val="Sangradetextonormal"/>
    <w:rsid w:val="00B66F76"/>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B66F76"/>
    <w:pPr>
      <w:widowControl/>
      <w:tabs>
        <w:tab w:val="left" w:pos="709"/>
      </w:tabs>
      <w:autoSpaceDE/>
      <w:autoSpaceDN/>
      <w:adjustRightInd/>
      <w:spacing w:line="360" w:lineRule="auto"/>
      <w:ind w:left="709" w:hanging="709"/>
      <w:jc w:val="both"/>
    </w:pPr>
    <w:rPr>
      <w:rFonts w:ascii="Arial" w:hAnsi="Arial" w:cs="Arial"/>
      <w:sz w:val="22"/>
      <w:lang w:val="es-MX"/>
    </w:rPr>
  </w:style>
  <w:style w:type="character" w:customStyle="1" w:styleId="Sangra3detindependienteCar">
    <w:name w:val="Sangría 3 de t. independiente Car"/>
    <w:basedOn w:val="Fuentedeprrafopredeter"/>
    <w:link w:val="Sangra3detindependiente"/>
    <w:rsid w:val="00B66F76"/>
    <w:rPr>
      <w:rFonts w:ascii="Arial" w:eastAsia="Times New Roman" w:hAnsi="Arial" w:cs="Arial"/>
      <w:szCs w:val="20"/>
      <w:lang w:val="es-MX" w:eastAsia="es-ES"/>
    </w:rPr>
  </w:style>
  <w:style w:type="paragraph" w:styleId="Textoindependiente">
    <w:name w:val="Body Text"/>
    <w:basedOn w:val="Normal"/>
    <w:link w:val="TextoindependienteCar"/>
    <w:uiPriority w:val="99"/>
    <w:semiHidden/>
    <w:unhideWhenUsed/>
    <w:rsid w:val="00DE0D74"/>
    <w:pPr>
      <w:spacing w:after="120"/>
    </w:pPr>
  </w:style>
  <w:style w:type="character" w:customStyle="1" w:styleId="TextoindependienteCar">
    <w:name w:val="Texto independiente Car"/>
    <w:basedOn w:val="Fuentedeprrafopredeter"/>
    <w:link w:val="Textoindependiente"/>
    <w:uiPriority w:val="99"/>
    <w:semiHidden/>
    <w:rsid w:val="00DE0D74"/>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uiPriority w:val="99"/>
    <w:unhideWhenUsed/>
    <w:rsid w:val="00DE0D74"/>
    <w:pPr>
      <w:spacing w:after="120" w:line="480" w:lineRule="auto"/>
    </w:pPr>
  </w:style>
  <w:style w:type="character" w:customStyle="1" w:styleId="Textoindependiente2Car">
    <w:name w:val="Texto independiente 2 Car"/>
    <w:basedOn w:val="Fuentedeprrafopredeter"/>
    <w:link w:val="Textoindependiente2"/>
    <w:uiPriority w:val="99"/>
    <w:rsid w:val="00DE0D74"/>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B7D02-4896-45AA-AEEA-EB66B350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3180</Words>
  <Characters>17493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eglamento Básico para las Áreas Administrativas de la FMVZ-UJED</vt:lpstr>
    </vt:vector>
  </TitlesOfParts>
  <Company>UJED</Company>
  <LinksUpToDate>false</LinksUpToDate>
  <CharactersWithSpaces>20632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eglamento Básico para las Áreas Administrativas de la FMVZ-UJED</dc:title>
  <dc:subject/>
  <dc:creator>VETERINARIA</dc:creator>
  <cp:keywords/>
  <dc:description/>
  <cp:lastModifiedBy>VETERINARIA</cp:lastModifiedBy>
  <cp:revision>15</cp:revision>
  <cp:lastPrinted>2009-02-26T16:02:00Z</cp:lastPrinted>
  <dcterms:created xsi:type="dcterms:W3CDTF">2009-01-15T17:13:00Z</dcterms:created>
  <dcterms:modified xsi:type="dcterms:W3CDTF">2009-02-26T16:05:00Z</dcterms:modified>
</cp:coreProperties>
</file>